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668053" w14:textId="25AC8875" w:rsidR="00E01591" w:rsidRPr="009A11E2" w:rsidRDefault="003B3A07" w:rsidP="009A11E2">
      <w:pPr>
        <w:ind w:left="1701"/>
        <w:jc w:val="center"/>
        <w:rPr>
          <w:rFonts w:ascii="Montserrat" w:hAnsi="Montserrat"/>
          <w:bCs/>
          <w:iCs/>
          <w:color w:val="11448F"/>
          <w:sz w:val="44"/>
          <w:szCs w:val="40"/>
        </w:rPr>
      </w:pPr>
      <w:r>
        <w:rPr>
          <w:noProof/>
        </w:rPr>
        <w:drawing>
          <wp:anchor distT="0" distB="0" distL="114300" distR="114300" simplePos="0" relativeHeight="251657216" behindDoc="0" locked="0" layoutInCell="1" allowOverlap="1" wp14:anchorId="56012348" wp14:editId="3A3BDD7B">
            <wp:simplePos x="0" y="0"/>
            <wp:positionH relativeFrom="column">
              <wp:posOffset>-356235</wp:posOffset>
            </wp:positionH>
            <wp:positionV relativeFrom="paragraph">
              <wp:posOffset>-45720</wp:posOffset>
            </wp:positionV>
            <wp:extent cx="1098550" cy="1060450"/>
            <wp:effectExtent l="0" t="0" r="0" b="0"/>
            <wp:wrapNone/>
            <wp:docPr id="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8550" cy="10604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25D56D43" wp14:editId="30C34342">
            <wp:simplePos x="0" y="0"/>
            <wp:positionH relativeFrom="column">
              <wp:posOffset>-479425</wp:posOffset>
            </wp:positionH>
            <wp:positionV relativeFrom="paragraph">
              <wp:posOffset>-109855</wp:posOffset>
            </wp:positionV>
            <wp:extent cx="6661785" cy="1414145"/>
            <wp:effectExtent l="0" t="0" r="0" b="0"/>
            <wp:wrapNone/>
            <wp:docPr id="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1785" cy="1414145"/>
                    </a:xfrm>
                    <a:prstGeom prst="rect">
                      <a:avLst/>
                    </a:prstGeom>
                    <a:noFill/>
                  </pic:spPr>
                </pic:pic>
              </a:graphicData>
            </a:graphic>
            <wp14:sizeRelH relativeFrom="page">
              <wp14:pctWidth>0</wp14:pctWidth>
            </wp14:sizeRelH>
            <wp14:sizeRelV relativeFrom="page">
              <wp14:pctHeight>0</wp14:pctHeight>
            </wp14:sizeRelV>
          </wp:anchor>
        </w:drawing>
      </w:r>
      <w:r w:rsidR="00E01591" w:rsidRPr="009A11E2">
        <w:rPr>
          <w:rFonts w:ascii="Montserrat" w:hAnsi="Montserrat"/>
          <w:bCs/>
          <w:iCs/>
          <w:color w:val="11448F"/>
          <w:sz w:val="40"/>
          <w:szCs w:val="40"/>
        </w:rPr>
        <w:t>Fédération Française d’Aquariophilie</w:t>
      </w:r>
    </w:p>
    <w:p w14:paraId="0E55ACB3" w14:textId="4D672E31" w:rsidR="00E01591" w:rsidRPr="009A11E2" w:rsidRDefault="00E01591" w:rsidP="009A11E2">
      <w:pPr>
        <w:ind w:left="1701"/>
        <w:jc w:val="center"/>
        <w:rPr>
          <w:rFonts w:ascii="Calibri" w:hAnsi="Calibri" w:cs="Calibri"/>
          <w:color w:val="11448F"/>
          <w:sz w:val="16"/>
          <w:szCs w:val="16"/>
        </w:rPr>
      </w:pPr>
      <w:r w:rsidRPr="009A11E2">
        <w:rPr>
          <w:rFonts w:ascii="Calibri" w:hAnsi="Calibri" w:cs="Calibri"/>
          <w:color w:val="11448F"/>
          <w:sz w:val="16"/>
          <w:szCs w:val="16"/>
        </w:rPr>
        <w:t>pour la protection de la biodiversité des écosystèmes aquatiques par la pratique éthique et raisonnée de l’aquariophilie</w:t>
      </w:r>
    </w:p>
    <w:p w14:paraId="07CEF984" w14:textId="39189176" w:rsidR="00E01591" w:rsidRPr="009A11E2" w:rsidRDefault="00E01591" w:rsidP="009A11E2">
      <w:pPr>
        <w:ind w:left="1701"/>
        <w:jc w:val="center"/>
        <w:rPr>
          <w:rFonts w:ascii="Calibri" w:hAnsi="Calibri" w:cs="Calibri"/>
          <w:color w:val="11448F"/>
          <w:sz w:val="16"/>
          <w:szCs w:val="16"/>
        </w:rPr>
      </w:pPr>
      <w:r w:rsidRPr="009A11E2">
        <w:rPr>
          <w:rFonts w:ascii="Calibri" w:hAnsi="Calibri" w:cs="Calibri"/>
          <w:color w:val="11448F"/>
          <w:sz w:val="16"/>
          <w:szCs w:val="16"/>
        </w:rPr>
        <w:t>Reconnue d’utilité publique - Titulaire de l’agrément ministériel jeunesse &amp; éducation populaire</w:t>
      </w:r>
    </w:p>
    <w:p w14:paraId="0C88A125" w14:textId="791B2279" w:rsidR="002C638F" w:rsidRPr="009A11E2" w:rsidRDefault="002C638F" w:rsidP="009A11E2">
      <w:pPr>
        <w:ind w:left="1701"/>
        <w:jc w:val="center"/>
        <w:rPr>
          <w:rFonts w:ascii="Montserrat" w:hAnsi="Montserrat"/>
          <w:bCs/>
          <w:iCs/>
          <w:color w:val="11448F"/>
          <w:sz w:val="36"/>
          <w:szCs w:val="32"/>
        </w:rPr>
      </w:pPr>
    </w:p>
    <w:p w14:paraId="709AB446" w14:textId="77777777" w:rsidR="002C638F" w:rsidRPr="009A11E2" w:rsidRDefault="002C638F" w:rsidP="009A11E2">
      <w:pPr>
        <w:ind w:left="1701"/>
        <w:rPr>
          <w:rFonts w:ascii="Comic Sans MS" w:hAnsi="Comic Sans MS"/>
          <w:color w:val="11448F"/>
          <w:sz w:val="14"/>
          <w:szCs w:val="36"/>
        </w:rPr>
      </w:pPr>
    </w:p>
    <w:p w14:paraId="27559234" w14:textId="77777777" w:rsidR="009A11E2" w:rsidRDefault="009A11E2" w:rsidP="00A04795">
      <w:pPr>
        <w:shd w:val="clear" w:color="auto" w:fill="11448F"/>
        <w:ind w:left="1701"/>
        <w:jc w:val="center"/>
        <w:rPr>
          <w:rFonts w:ascii="Montserrat" w:hAnsi="Montserrat"/>
          <w:caps/>
          <w:color w:val="FFFFFF"/>
          <w:sz w:val="10"/>
          <w:szCs w:val="4"/>
          <w:u w:val="single"/>
        </w:rPr>
      </w:pPr>
    </w:p>
    <w:p w14:paraId="7A02C53B" w14:textId="52CA432A" w:rsidR="002C638F" w:rsidRPr="00A04795" w:rsidRDefault="002C638F" w:rsidP="00A04795">
      <w:pPr>
        <w:shd w:val="clear" w:color="auto" w:fill="11448F"/>
        <w:ind w:left="1701"/>
        <w:jc w:val="center"/>
        <w:rPr>
          <w:rFonts w:ascii="Montserrat" w:hAnsi="Montserrat"/>
          <w:caps/>
          <w:color w:val="FFFFFF"/>
          <w:sz w:val="28"/>
        </w:rPr>
      </w:pPr>
      <w:r w:rsidRPr="00A04795">
        <w:rPr>
          <w:rFonts w:ascii="Montserrat" w:hAnsi="Montserrat"/>
          <w:caps/>
          <w:color w:val="FFFFFF"/>
          <w:sz w:val="28"/>
        </w:rPr>
        <w:t xml:space="preserve">adhésion </w:t>
      </w:r>
      <w:r w:rsidR="0003454F" w:rsidRPr="00A04795">
        <w:rPr>
          <w:rFonts w:ascii="Montserrat" w:hAnsi="Montserrat"/>
          <w:caps/>
          <w:color w:val="FFFFFF"/>
          <w:sz w:val="28"/>
        </w:rPr>
        <w:t>202</w:t>
      </w:r>
      <w:r w:rsidR="003B3A07">
        <w:rPr>
          <w:rFonts w:ascii="Montserrat" w:hAnsi="Montserrat"/>
          <w:caps/>
          <w:color w:val="FFFFFF"/>
          <w:sz w:val="28"/>
        </w:rPr>
        <w:t>5</w:t>
      </w:r>
      <w:r w:rsidRPr="00A04795">
        <w:rPr>
          <w:rFonts w:ascii="Montserrat" w:hAnsi="Montserrat"/>
          <w:caps/>
          <w:color w:val="FFFFFF"/>
          <w:sz w:val="28"/>
        </w:rPr>
        <w:t xml:space="preserve"> – </w:t>
      </w:r>
      <w:r w:rsidR="003B3A07">
        <w:rPr>
          <w:rFonts w:ascii="Montserrat" w:hAnsi="Montserrat"/>
          <w:caps/>
          <w:color w:val="FFFFFF"/>
          <w:sz w:val="28"/>
        </w:rPr>
        <w:t>SECTIONS SCOLAIRES / UNIVERSITAIRES …</w:t>
      </w:r>
    </w:p>
    <w:p w14:paraId="7DFD18FC" w14:textId="77777777" w:rsidR="009A11E2" w:rsidRPr="00A04795" w:rsidRDefault="009A11E2" w:rsidP="00A04795">
      <w:pPr>
        <w:shd w:val="clear" w:color="auto" w:fill="11448F"/>
        <w:ind w:left="1701"/>
        <w:jc w:val="center"/>
        <w:rPr>
          <w:rFonts w:ascii="Montserrat" w:hAnsi="Montserrat"/>
          <w:caps/>
          <w:color w:val="FFFFFF"/>
          <w:sz w:val="10"/>
          <w:szCs w:val="4"/>
          <w:u w:val="single"/>
        </w:rPr>
      </w:pPr>
    </w:p>
    <w:p w14:paraId="271056CA" w14:textId="477120BE" w:rsidR="002C638F" w:rsidRPr="009A11E2" w:rsidRDefault="002C638F" w:rsidP="009A11E2">
      <w:pPr>
        <w:ind w:left="1701"/>
        <w:jc w:val="center"/>
        <w:rPr>
          <w:rFonts w:ascii="Montserrat" w:hAnsi="Montserrat"/>
          <w:caps/>
          <w:color w:val="11448F"/>
          <w:sz w:val="28"/>
          <w:u w:val="single"/>
        </w:rPr>
      </w:pPr>
    </w:p>
    <w:tbl>
      <w:tblPr>
        <w:tblW w:w="10500" w:type="dxa"/>
        <w:tblInd w:w="60" w:type="dxa"/>
        <w:tblLayout w:type="fixed"/>
        <w:tblCellMar>
          <w:left w:w="70" w:type="dxa"/>
          <w:right w:w="70" w:type="dxa"/>
        </w:tblCellMar>
        <w:tblLook w:val="0000" w:firstRow="0" w:lastRow="0" w:firstColumn="0" w:lastColumn="0" w:noHBand="0" w:noVBand="0"/>
      </w:tblPr>
      <w:tblGrid>
        <w:gridCol w:w="1003"/>
        <w:gridCol w:w="425"/>
        <w:gridCol w:w="142"/>
        <w:gridCol w:w="141"/>
        <w:gridCol w:w="426"/>
        <w:gridCol w:w="141"/>
        <w:gridCol w:w="284"/>
        <w:gridCol w:w="425"/>
        <w:gridCol w:w="1134"/>
        <w:gridCol w:w="992"/>
        <w:gridCol w:w="709"/>
        <w:gridCol w:w="1900"/>
        <w:gridCol w:w="2778"/>
      </w:tblGrid>
      <w:tr w:rsidR="00512AEB" w:rsidRPr="00994E8F" w14:paraId="1C7EEBCE" w14:textId="77777777" w:rsidTr="004B60E6">
        <w:trPr>
          <w:cantSplit/>
          <w:trHeight w:val="963"/>
        </w:trPr>
        <w:tc>
          <w:tcPr>
            <w:tcW w:w="1570" w:type="dxa"/>
            <w:gridSpan w:val="3"/>
            <w:tcBorders>
              <w:top w:val="single" w:sz="12" w:space="0" w:color="auto"/>
              <w:left w:val="single" w:sz="12" w:space="0" w:color="auto"/>
              <w:bottom w:val="single" w:sz="6" w:space="0" w:color="auto"/>
              <w:right w:val="single" w:sz="6" w:space="0" w:color="auto"/>
            </w:tcBorders>
            <w:shd w:val="pct10" w:color="auto" w:fill="auto"/>
            <w:vAlign w:val="center"/>
          </w:tcPr>
          <w:p w14:paraId="696FEB2D" w14:textId="5CC67F71" w:rsidR="002C638F" w:rsidRPr="00994E8F" w:rsidRDefault="003B3A07" w:rsidP="009A11E2">
            <w:pPr>
              <w:rPr>
                <w:rFonts w:ascii="Calibri" w:hAnsi="Calibri" w:cs="Calibri"/>
                <w:b/>
                <w:color w:val="000000"/>
                <w:sz w:val="24"/>
                <w:szCs w:val="22"/>
              </w:rPr>
            </w:pPr>
            <w:r>
              <w:rPr>
                <w:rFonts w:ascii="Calibri" w:hAnsi="Calibri" w:cs="Calibri"/>
                <w:b/>
                <w:color w:val="000000"/>
                <w:sz w:val="24"/>
                <w:szCs w:val="22"/>
              </w:rPr>
              <w:t>Établissement</w:t>
            </w:r>
          </w:p>
        </w:tc>
        <w:tc>
          <w:tcPr>
            <w:tcW w:w="8930" w:type="dxa"/>
            <w:gridSpan w:val="10"/>
            <w:tcBorders>
              <w:top w:val="single" w:sz="12" w:space="0" w:color="auto"/>
              <w:left w:val="single" w:sz="6" w:space="0" w:color="auto"/>
              <w:bottom w:val="single" w:sz="6" w:space="0" w:color="auto"/>
              <w:right w:val="single" w:sz="12" w:space="0" w:color="auto"/>
            </w:tcBorders>
          </w:tcPr>
          <w:p w14:paraId="2E140B10" w14:textId="77777777" w:rsidR="003A6EAE" w:rsidRPr="00994E8F" w:rsidRDefault="003A6EAE">
            <w:pPr>
              <w:jc w:val="center"/>
              <w:rPr>
                <w:rFonts w:ascii="Calibri" w:hAnsi="Calibri" w:cs="Calibri"/>
                <w:color w:val="000000"/>
                <w:sz w:val="28"/>
                <w:szCs w:val="22"/>
              </w:rPr>
            </w:pPr>
          </w:p>
          <w:p w14:paraId="059E1456" w14:textId="08C2BC1A" w:rsidR="002C638F" w:rsidRPr="00994E8F" w:rsidRDefault="003A6EAE" w:rsidP="003A6EAE">
            <w:pPr>
              <w:rPr>
                <w:rFonts w:ascii="Calibri" w:hAnsi="Calibri" w:cs="Calibri"/>
                <w:b/>
                <w:bCs/>
                <w:color w:val="000000"/>
                <w:sz w:val="28"/>
                <w:szCs w:val="22"/>
              </w:rPr>
            </w:pPr>
            <w:r w:rsidRPr="00994E8F">
              <w:rPr>
                <w:rFonts w:ascii="Calibri" w:hAnsi="Calibri" w:cs="Calibri"/>
                <w:color w:val="000000"/>
                <w:sz w:val="28"/>
                <w:szCs w:val="22"/>
              </w:rPr>
              <w:t xml:space="preserve"> </w:t>
            </w:r>
          </w:p>
        </w:tc>
      </w:tr>
      <w:tr w:rsidR="00512AEB" w:rsidRPr="00994E8F" w14:paraId="5526AF6C" w14:textId="77777777" w:rsidTr="004B60E6">
        <w:trPr>
          <w:cantSplit/>
          <w:trHeight w:val="687"/>
        </w:trPr>
        <w:tc>
          <w:tcPr>
            <w:tcW w:w="2562" w:type="dxa"/>
            <w:gridSpan w:val="7"/>
            <w:tcBorders>
              <w:top w:val="single" w:sz="6" w:space="0" w:color="auto"/>
              <w:left w:val="single" w:sz="12" w:space="0" w:color="auto"/>
              <w:bottom w:val="single" w:sz="6" w:space="0" w:color="auto"/>
              <w:right w:val="single" w:sz="6" w:space="0" w:color="auto"/>
            </w:tcBorders>
            <w:shd w:val="pct10" w:color="auto" w:fill="auto"/>
            <w:vAlign w:val="center"/>
          </w:tcPr>
          <w:p w14:paraId="4C28F907" w14:textId="6E70D79D" w:rsidR="002C638F" w:rsidRPr="00994E8F" w:rsidRDefault="002C638F" w:rsidP="00CD7DF5">
            <w:pPr>
              <w:rPr>
                <w:rFonts w:ascii="Calibri" w:hAnsi="Calibri" w:cs="Calibri"/>
                <w:b/>
                <w:color w:val="000000"/>
                <w:sz w:val="24"/>
                <w:szCs w:val="22"/>
              </w:rPr>
            </w:pPr>
            <w:r w:rsidRPr="00994E8F">
              <w:rPr>
                <w:rFonts w:ascii="Calibri" w:hAnsi="Calibri" w:cs="Calibri"/>
                <w:b/>
                <w:color w:val="000000"/>
                <w:sz w:val="24"/>
                <w:szCs w:val="22"/>
              </w:rPr>
              <w:t xml:space="preserve">Responsable </w:t>
            </w:r>
            <w:r w:rsidR="004A01B7" w:rsidRPr="00994E8F">
              <w:rPr>
                <w:rFonts w:ascii="Calibri" w:hAnsi="Calibri" w:cs="Calibri"/>
                <w:b/>
                <w:color w:val="000000"/>
                <w:sz w:val="24"/>
                <w:szCs w:val="22"/>
              </w:rPr>
              <w:t>des</w:t>
            </w:r>
            <w:r w:rsidR="00CD7DF5" w:rsidRPr="00994E8F">
              <w:rPr>
                <w:rFonts w:ascii="Calibri" w:hAnsi="Calibri" w:cs="Calibri"/>
                <w:b/>
                <w:color w:val="000000"/>
                <w:sz w:val="24"/>
                <w:szCs w:val="22"/>
              </w:rPr>
              <w:br/>
            </w:r>
            <w:r w:rsidRPr="00994E8F">
              <w:rPr>
                <w:rFonts w:ascii="Calibri" w:hAnsi="Calibri" w:cs="Calibri"/>
                <w:b/>
                <w:color w:val="000000"/>
                <w:sz w:val="24"/>
                <w:szCs w:val="22"/>
              </w:rPr>
              <w:t>contact</w:t>
            </w:r>
            <w:r w:rsidR="004A01B7" w:rsidRPr="00994E8F">
              <w:rPr>
                <w:rFonts w:ascii="Calibri" w:hAnsi="Calibri" w:cs="Calibri"/>
                <w:b/>
                <w:color w:val="000000"/>
                <w:sz w:val="24"/>
                <w:szCs w:val="22"/>
              </w:rPr>
              <w:t>s</w:t>
            </w:r>
            <w:r w:rsidR="00CD7DF5" w:rsidRPr="00994E8F">
              <w:rPr>
                <w:rFonts w:ascii="Calibri" w:hAnsi="Calibri" w:cs="Calibri"/>
                <w:b/>
                <w:color w:val="000000"/>
                <w:sz w:val="24"/>
                <w:szCs w:val="22"/>
              </w:rPr>
              <w:t xml:space="preserve"> </w:t>
            </w:r>
            <w:r w:rsidRPr="00994E8F">
              <w:rPr>
                <w:rFonts w:ascii="Calibri" w:hAnsi="Calibri" w:cs="Calibri"/>
                <w:b/>
                <w:color w:val="000000"/>
                <w:sz w:val="24"/>
                <w:szCs w:val="22"/>
              </w:rPr>
              <w:t>avec la FFA)</w:t>
            </w:r>
          </w:p>
        </w:tc>
        <w:tc>
          <w:tcPr>
            <w:tcW w:w="7938" w:type="dxa"/>
            <w:gridSpan w:val="6"/>
            <w:tcBorders>
              <w:top w:val="single" w:sz="6" w:space="0" w:color="auto"/>
              <w:left w:val="single" w:sz="6" w:space="0" w:color="auto"/>
              <w:bottom w:val="single" w:sz="6" w:space="0" w:color="auto"/>
              <w:right w:val="single" w:sz="12" w:space="0" w:color="auto"/>
            </w:tcBorders>
            <w:vAlign w:val="center"/>
          </w:tcPr>
          <w:p w14:paraId="5AE66E6A" w14:textId="77777777" w:rsidR="002C638F" w:rsidRPr="00994E8F" w:rsidRDefault="002C638F">
            <w:pPr>
              <w:jc w:val="center"/>
              <w:rPr>
                <w:rFonts w:ascii="Calibri" w:hAnsi="Calibri" w:cs="Calibri"/>
                <w:color w:val="000000"/>
                <w:sz w:val="28"/>
                <w:szCs w:val="22"/>
              </w:rPr>
            </w:pPr>
          </w:p>
        </w:tc>
      </w:tr>
      <w:tr w:rsidR="00512AEB" w:rsidRPr="00994E8F" w14:paraId="67123C0C" w14:textId="77777777" w:rsidTr="004B60E6">
        <w:trPr>
          <w:cantSplit/>
          <w:trHeight w:val="1205"/>
        </w:trPr>
        <w:tc>
          <w:tcPr>
            <w:tcW w:w="2137" w:type="dxa"/>
            <w:gridSpan w:val="5"/>
            <w:tcBorders>
              <w:top w:val="single" w:sz="6" w:space="0" w:color="auto"/>
              <w:left w:val="single" w:sz="12" w:space="0" w:color="auto"/>
              <w:bottom w:val="single" w:sz="6" w:space="0" w:color="auto"/>
              <w:right w:val="single" w:sz="6" w:space="0" w:color="auto"/>
            </w:tcBorders>
            <w:shd w:val="pct10" w:color="auto" w:fill="auto"/>
            <w:vAlign w:val="center"/>
          </w:tcPr>
          <w:p w14:paraId="65FF076E" w14:textId="7A0CA1B6" w:rsidR="002C638F" w:rsidRPr="00994E8F" w:rsidRDefault="002C638F">
            <w:pPr>
              <w:rPr>
                <w:rFonts w:ascii="Calibri" w:hAnsi="Calibri" w:cs="Calibri"/>
                <w:b/>
                <w:color w:val="000000"/>
                <w:sz w:val="24"/>
                <w:szCs w:val="22"/>
              </w:rPr>
            </w:pPr>
            <w:r w:rsidRPr="00994E8F">
              <w:rPr>
                <w:rFonts w:ascii="Calibri" w:hAnsi="Calibri" w:cs="Calibri"/>
                <w:b/>
                <w:color w:val="000000"/>
                <w:sz w:val="24"/>
                <w:szCs w:val="22"/>
              </w:rPr>
              <w:t>Adresse pour toute</w:t>
            </w:r>
            <w:r w:rsidR="00CD7DF5" w:rsidRPr="00994E8F">
              <w:rPr>
                <w:rFonts w:ascii="Calibri" w:hAnsi="Calibri" w:cs="Calibri"/>
                <w:b/>
                <w:color w:val="000000"/>
                <w:sz w:val="24"/>
                <w:szCs w:val="22"/>
              </w:rPr>
              <w:br/>
            </w:r>
            <w:r w:rsidRPr="00994E8F">
              <w:rPr>
                <w:rFonts w:ascii="Calibri" w:hAnsi="Calibri" w:cs="Calibri"/>
                <w:b/>
                <w:color w:val="000000"/>
                <w:sz w:val="24"/>
                <w:szCs w:val="22"/>
              </w:rPr>
              <w:t>correspondance</w:t>
            </w:r>
          </w:p>
        </w:tc>
        <w:tc>
          <w:tcPr>
            <w:tcW w:w="8363" w:type="dxa"/>
            <w:gridSpan w:val="8"/>
            <w:tcBorders>
              <w:top w:val="single" w:sz="6" w:space="0" w:color="auto"/>
              <w:left w:val="single" w:sz="6" w:space="0" w:color="auto"/>
              <w:bottom w:val="single" w:sz="6" w:space="0" w:color="auto"/>
              <w:right w:val="single" w:sz="12" w:space="0" w:color="auto"/>
            </w:tcBorders>
            <w:vAlign w:val="center"/>
          </w:tcPr>
          <w:p w14:paraId="03CCE8F9" w14:textId="77777777" w:rsidR="002C638F" w:rsidRPr="00994E8F" w:rsidRDefault="002C638F">
            <w:pPr>
              <w:jc w:val="center"/>
              <w:rPr>
                <w:rFonts w:ascii="Calibri" w:hAnsi="Calibri" w:cs="Calibri"/>
                <w:color w:val="000000"/>
                <w:sz w:val="28"/>
                <w:szCs w:val="22"/>
              </w:rPr>
            </w:pPr>
          </w:p>
        </w:tc>
      </w:tr>
      <w:tr w:rsidR="00512AEB" w:rsidRPr="00994E8F" w14:paraId="0FD25D1B" w14:textId="77777777" w:rsidTr="004B60E6">
        <w:trPr>
          <w:cantSplit/>
          <w:trHeight w:val="972"/>
        </w:trPr>
        <w:tc>
          <w:tcPr>
            <w:tcW w:w="1570" w:type="dxa"/>
            <w:gridSpan w:val="3"/>
            <w:tcBorders>
              <w:top w:val="single" w:sz="6" w:space="0" w:color="auto"/>
              <w:left w:val="single" w:sz="12" w:space="0" w:color="auto"/>
              <w:bottom w:val="single" w:sz="6" w:space="0" w:color="auto"/>
              <w:right w:val="single" w:sz="6" w:space="0" w:color="auto"/>
            </w:tcBorders>
            <w:shd w:val="pct10" w:color="auto" w:fill="auto"/>
            <w:vAlign w:val="center"/>
          </w:tcPr>
          <w:p w14:paraId="41967CEA" w14:textId="2F090A1D" w:rsidR="002C638F" w:rsidRPr="00994E8F" w:rsidRDefault="004A01B7" w:rsidP="007F7D7D">
            <w:pPr>
              <w:rPr>
                <w:rFonts w:ascii="Calibri" w:hAnsi="Calibri" w:cs="Calibri"/>
                <w:b/>
                <w:color w:val="000000"/>
                <w:sz w:val="24"/>
                <w:szCs w:val="22"/>
              </w:rPr>
            </w:pPr>
            <w:r w:rsidRPr="00994E8F">
              <w:rPr>
                <w:rFonts w:ascii="Calibri" w:hAnsi="Calibri" w:cs="Calibri"/>
                <w:b/>
                <w:color w:val="000000"/>
                <w:sz w:val="24"/>
                <w:szCs w:val="22"/>
              </w:rPr>
              <w:t>C</w:t>
            </w:r>
            <w:r w:rsidR="002C638F" w:rsidRPr="00994E8F">
              <w:rPr>
                <w:rFonts w:ascii="Calibri" w:hAnsi="Calibri" w:cs="Calibri"/>
                <w:b/>
                <w:color w:val="000000"/>
                <w:sz w:val="24"/>
                <w:szCs w:val="22"/>
              </w:rPr>
              <w:t>ode postal</w:t>
            </w:r>
          </w:p>
        </w:tc>
        <w:tc>
          <w:tcPr>
            <w:tcW w:w="1417" w:type="dxa"/>
            <w:gridSpan w:val="5"/>
            <w:tcBorders>
              <w:top w:val="single" w:sz="6" w:space="0" w:color="auto"/>
              <w:left w:val="single" w:sz="6" w:space="0" w:color="auto"/>
              <w:bottom w:val="single" w:sz="6" w:space="0" w:color="auto"/>
              <w:right w:val="single" w:sz="6" w:space="0" w:color="auto"/>
            </w:tcBorders>
            <w:vAlign w:val="center"/>
          </w:tcPr>
          <w:p w14:paraId="4542EDB5" w14:textId="77777777" w:rsidR="002C638F" w:rsidRPr="00994E8F" w:rsidRDefault="002C638F">
            <w:pPr>
              <w:jc w:val="center"/>
              <w:rPr>
                <w:rFonts w:ascii="Calibri" w:hAnsi="Calibri" w:cs="Calibri"/>
                <w:color w:val="000000"/>
                <w:sz w:val="24"/>
                <w:szCs w:val="22"/>
              </w:rPr>
            </w:pPr>
          </w:p>
        </w:tc>
        <w:tc>
          <w:tcPr>
            <w:tcW w:w="1134" w:type="dxa"/>
            <w:tcBorders>
              <w:top w:val="single" w:sz="6" w:space="0" w:color="auto"/>
              <w:left w:val="single" w:sz="6" w:space="0" w:color="auto"/>
              <w:bottom w:val="single" w:sz="6" w:space="0" w:color="auto"/>
              <w:right w:val="single" w:sz="6" w:space="0" w:color="auto"/>
            </w:tcBorders>
            <w:shd w:val="pct10" w:color="auto" w:fill="auto"/>
            <w:vAlign w:val="center"/>
          </w:tcPr>
          <w:p w14:paraId="33A60448" w14:textId="0A58E58E" w:rsidR="002C638F" w:rsidRPr="00994E8F" w:rsidRDefault="004A01B7">
            <w:pPr>
              <w:jc w:val="center"/>
              <w:rPr>
                <w:rFonts w:ascii="Calibri" w:hAnsi="Calibri" w:cs="Calibri"/>
                <w:b/>
                <w:color w:val="000000"/>
                <w:sz w:val="24"/>
                <w:szCs w:val="22"/>
              </w:rPr>
            </w:pPr>
            <w:r w:rsidRPr="00994E8F">
              <w:rPr>
                <w:rFonts w:ascii="Calibri" w:hAnsi="Calibri" w:cs="Calibri"/>
                <w:b/>
                <w:color w:val="000000"/>
                <w:sz w:val="24"/>
                <w:szCs w:val="22"/>
              </w:rPr>
              <w:t>V</w:t>
            </w:r>
            <w:r w:rsidR="002C638F" w:rsidRPr="00994E8F">
              <w:rPr>
                <w:rFonts w:ascii="Calibri" w:hAnsi="Calibri" w:cs="Calibri"/>
                <w:b/>
                <w:color w:val="000000"/>
                <w:sz w:val="24"/>
                <w:szCs w:val="22"/>
              </w:rPr>
              <w:t>ille</w:t>
            </w:r>
          </w:p>
        </w:tc>
        <w:tc>
          <w:tcPr>
            <w:tcW w:w="6379" w:type="dxa"/>
            <w:gridSpan w:val="4"/>
            <w:tcBorders>
              <w:top w:val="single" w:sz="6" w:space="0" w:color="auto"/>
              <w:left w:val="single" w:sz="6" w:space="0" w:color="auto"/>
              <w:bottom w:val="single" w:sz="6" w:space="0" w:color="auto"/>
              <w:right w:val="single" w:sz="12" w:space="0" w:color="auto"/>
            </w:tcBorders>
            <w:vAlign w:val="center"/>
          </w:tcPr>
          <w:p w14:paraId="02FF1B99" w14:textId="77777777" w:rsidR="002C638F" w:rsidRPr="00994E8F" w:rsidRDefault="002C638F">
            <w:pPr>
              <w:jc w:val="center"/>
              <w:rPr>
                <w:rFonts w:ascii="Calibri" w:hAnsi="Calibri" w:cs="Calibri"/>
                <w:color w:val="000000"/>
                <w:sz w:val="18"/>
                <w:szCs w:val="22"/>
              </w:rPr>
            </w:pPr>
          </w:p>
        </w:tc>
      </w:tr>
      <w:tr w:rsidR="00512AEB" w:rsidRPr="00994E8F" w14:paraId="6E1EC5CF" w14:textId="77777777" w:rsidTr="004B60E6">
        <w:trPr>
          <w:cantSplit/>
          <w:trHeight w:val="457"/>
        </w:trPr>
        <w:tc>
          <w:tcPr>
            <w:tcW w:w="1428" w:type="dxa"/>
            <w:gridSpan w:val="2"/>
            <w:tcBorders>
              <w:top w:val="single" w:sz="6" w:space="0" w:color="auto"/>
              <w:left w:val="single" w:sz="12" w:space="0" w:color="auto"/>
              <w:bottom w:val="single" w:sz="6" w:space="0" w:color="auto"/>
              <w:right w:val="single" w:sz="6" w:space="0" w:color="auto"/>
            </w:tcBorders>
            <w:shd w:val="pct10" w:color="auto" w:fill="auto"/>
            <w:vAlign w:val="center"/>
          </w:tcPr>
          <w:p w14:paraId="144A81D9" w14:textId="77777777" w:rsidR="002C638F" w:rsidRPr="00994E8F" w:rsidRDefault="002C638F" w:rsidP="007F7D7D">
            <w:pPr>
              <w:rPr>
                <w:rFonts w:ascii="Calibri" w:hAnsi="Calibri" w:cs="Calibri"/>
                <w:b/>
                <w:color w:val="000000"/>
                <w:sz w:val="24"/>
                <w:szCs w:val="22"/>
              </w:rPr>
            </w:pPr>
            <w:r w:rsidRPr="00994E8F">
              <w:rPr>
                <w:rFonts w:ascii="Calibri" w:hAnsi="Calibri" w:cs="Calibri"/>
                <w:b/>
                <w:color w:val="000000"/>
                <w:sz w:val="24"/>
                <w:szCs w:val="22"/>
              </w:rPr>
              <w:t>Téléphone</w:t>
            </w:r>
          </w:p>
        </w:tc>
        <w:tc>
          <w:tcPr>
            <w:tcW w:w="3685" w:type="dxa"/>
            <w:gridSpan w:val="8"/>
            <w:tcBorders>
              <w:top w:val="single" w:sz="6" w:space="0" w:color="auto"/>
              <w:left w:val="single" w:sz="6" w:space="0" w:color="auto"/>
              <w:bottom w:val="single" w:sz="6" w:space="0" w:color="auto"/>
              <w:right w:val="single" w:sz="6" w:space="0" w:color="auto"/>
            </w:tcBorders>
            <w:vAlign w:val="center"/>
          </w:tcPr>
          <w:p w14:paraId="09640C52" w14:textId="77777777" w:rsidR="002C638F" w:rsidRPr="00994E8F" w:rsidRDefault="002C638F">
            <w:pPr>
              <w:jc w:val="center"/>
              <w:rPr>
                <w:rFonts w:ascii="Calibri" w:hAnsi="Calibri" w:cs="Calibri"/>
                <w:color w:val="000000"/>
                <w:sz w:val="24"/>
                <w:szCs w:val="22"/>
              </w:rPr>
            </w:pPr>
          </w:p>
        </w:tc>
        <w:tc>
          <w:tcPr>
            <w:tcW w:w="709" w:type="dxa"/>
            <w:tcBorders>
              <w:top w:val="single" w:sz="6" w:space="0" w:color="auto"/>
              <w:left w:val="single" w:sz="6" w:space="0" w:color="auto"/>
              <w:bottom w:val="single" w:sz="6" w:space="0" w:color="auto"/>
              <w:right w:val="single" w:sz="6" w:space="0" w:color="auto"/>
            </w:tcBorders>
            <w:shd w:val="pct10" w:color="auto" w:fill="auto"/>
            <w:vAlign w:val="center"/>
          </w:tcPr>
          <w:p w14:paraId="5E3958E3" w14:textId="77777777" w:rsidR="002C638F" w:rsidRPr="00994E8F" w:rsidRDefault="002C638F">
            <w:pPr>
              <w:jc w:val="center"/>
              <w:rPr>
                <w:rFonts w:ascii="Calibri" w:hAnsi="Calibri" w:cs="Calibri"/>
                <w:b/>
                <w:color w:val="000000"/>
                <w:sz w:val="24"/>
                <w:szCs w:val="22"/>
              </w:rPr>
            </w:pPr>
            <w:r w:rsidRPr="00994E8F">
              <w:rPr>
                <w:rFonts w:ascii="Calibri" w:hAnsi="Calibri" w:cs="Calibri"/>
                <w:b/>
                <w:color w:val="000000"/>
                <w:sz w:val="24"/>
                <w:szCs w:val="22"/>
              </w:rPr>
              <w:t>Fax</w:t>
            </w:r>
          </w:p>
        </w:tc>
        <w:tc>
          <w:tcPr>
            <w:tcW w:w="4678" w:type="dxa"/>
            <w:gridSpan w:val="2"/>
            <w:tcBorders>
              <w:top w:val="single" w:sz="6" w:space="0" w:color="auto"/>
              <w:left w:val="single" w:sz="6" w:space="0" w:color="auto"/>
              <w:bottom w:val="single" w:sz="6" w:space="0" w:color="auto"/>
              <w:right w:val="single" w:sz="12" w:space="0" w:color="auto"/>
            </w:tcBorders>
            <w:vAlign w:val="center"/>
          </w:tcPr>
          <w:p w14:paraId="5913F805" w14:textId="77777777" w:rsidR="002C638F" w:rsidRPr="00994E8F" w:rsidRDefault="002C638F">
            <w:pPr>
              <w:jc w:val="center"/>
              <w:rPr>
                <w:rFonts w:ascii="Calibri" w:hAnsi="Calibri" w:cs="Calibri"/>
                <w:color w:val="000000"/>
                <w:sz w:val="18"/>
                <w:szCs w:val="22"/>
              </w:rPr>
            </w:pPr>
          </w:p>
        </w:tc>
      </w:tr>
      <w:tr w:rsidR="00512AEB" w:rsidRPr="00994E8F" w14:paraId="3C3D1A4C" w14:textId="77777777" w:rsidTr="004B60E6">
        <w:trPr>
          <w:cantSplit/>
          <w:trHeight w:val="652"/>
        </w:trPr>
        <w:tc>
          <w:tcPr>
            <w:tcW w:w="1711" w:type="dxa"/>
            <w:gridSpan w:val="4"/>
            <w:tcBorders>
              <w:top w:val="single" w:sz="6" w:space="0" w:color="auto"/>
              <w:left w:val="single" w:sz="12" w:space="0" w:color="auto"/>
              <w:bottom w:val="single" w:sz="6" w:space="0" w:color="auto"/>
              <w:right w:val="single" w:sz="6" w:space="0" w:color="auto"/>
            </w:tcBorders>
            <w:shd w:val="pct10" w:color="auto" w:fill="auto"/>
            <w:vAlign w:val="center"/>
          </w:tcPr>
          <w:p w14:paraId="2D9788EA" w14:textId="77777777" w:rsidR="007F7D7D" w:rsidRPr="00994E8F" w:rsidRDefault="007F7D7D" w:rsidP="007F7D7D">
            <w:pPr>
              <w:rPr>
                <w:rFonts w:ascii="Calibri" w:hAnsi="Calibri" w:cs="Calibri"/>
                <w:b/>
                <w:color w:val="000000"/>
                <w:sz w:val="24"/>
                <w:szCs w:val="22"/>
              </w:rPr>
            </w:pPr>
            <w:r w:rsidRPr="00994E8F">
              <w:rPr>
                <w:rFonts w:ascii="Calibri" w:hAnsi="Calibri" w:cs="Calibri"/>
                <w:b/>
                <w:color w:val="000000"/>
                <w:sz w:val="24"/>
                <w:szCs w:val="22"/>
              </w:rPr>
              <w:t>Site internet</w:t>
            </w:r>
          </w:p>
        </w:tc>
        <w:tc>
          <w:tcPr>
            <w:tcW w:w="8789" w:type="dxa"/>
            <w:gridSpan w:val="9"/>
            <w:tcBorders>
              <w:top w:val="single" w:sz="6" w:space="0" w:color="auto"/>
              <w:left w:val="single" w:sz="6" w:space="0" w:color="auto"/>
              <w:bottom w:val="single" w:sz="6" w:space="0" w:color="auto"/>
              <w:right w:val="single" w:sz="12" w:space="0" w:color="auto"/>
            </w:tcBorders>
            <w:vAlign w:val="center"/>
          </w:tcPr>
          <w:p w14:paraId="296C5672" w14:textId="77777777" w:rsidR="007F7D7D" w:rsidRPr="00994E8F" w:rsidRDefault="007F7D7D">
            <w:pPr>
              <w:jc w:val="center"/>
              <w:rPr>
                <w:rFonts w:ascii="Calibri" w:hAnsi="Calibri" w:cs="Calibri"/>
                <w:color w:val="000000"/>
                <w:sz w:val="18"/>
                <w:szCs w:val="22"/>
              </w:rPr>
            </w:pPr>
          </w:p>
        </w:tc>
      </w:tr>
      <w:tr w:rsidR="00512AEB" w:rsidRPr="00994E8F" w14:paraId="64E1A291" w14:textId="77777777" w:rsidTr="004B60E6">
        <w:trPr>
          <w:cantSplit/>
          <w:trHeight w:val="390"/>
        </w:trPr>
        <w:tc>
          <w:tcPr>
            <w:tcW w:w="1003" w:type="dxa"/>
            <w:tcBorders>
              <w:top w:val="single" w:sz="6" w:space="0" w:color="auto"/>
              <w:left w:val="single" w:sz="12" w:space="0" w:color="auto"/>
              <w:bottom w:val="single" w:sz="6" w:space="0" w:color="auto"/>
              <w:right w:val="single" w:sz="6" w:space="0" w:color="auto"/>
            </w:tcBorders>
            <w:shd w:val="pct10" w:color="auto" w:fill="auto"/>
            <w:vAlign w:val="center"/>
          </w:tcPr>
          <w:p w14:paraId="0F26A902" w14:textId="77777777" w:rsidR="007F7D7D" w:rsidRPr="00994E8F" w:rsidRDefault="007F7D7D" w:rsidP="007F7D7D">
            <w:pPr>
              <w:rPr>
                <w:rFonts w:ascii="Calibri" w:hAnsi="Calibri" w:cs="Calibri"/>
                <w:b/>
                <w:color w:val="000000"/>
                <w:sz w:val="24"/>
                <w:szCs w:val="22"/>
              </w:rPr>
            </w:pPr>
            <w:r w:rsidRPr="00994E8F">
              <w:rPr>
                <w:rFonts w:ascii="Calibri" w:hAnsi="Calibri" w:cs="Calibri"/>
                <w:b/>
                <w:color w:val="000000"/>
                <w:sz w:val="24"/>
                <w:szCs w:val="22"/>
              </w:rPr>
              <w:t>E-Mail</w:t>
            </w:r>
          </w:p>
        </w:tc>
        <w:tc>
          <w:tcPr>
            <w:tcW w:w="9497" w:type="dxa"/>
            <w:gridSpan w:val="12"/>
            <w:tcBorders>
              <w:top w:val="single" w:sz="6" w:space="0" w:color="auto"/>
              <w:left w:val="single" w:sz="6" w:space="0" w:color="auto"/>
              <w:bottom w:val="single" w:sz="6" w:space="0" w:color="auto"/>
              <w:right w:val="single" w:sz="12" w:space="0" w:color="auto"/>
            </w:tcBorders>
            <w:vAlign w:val="center"/>
          </w:tcPr>
          <w:p w14:paraId="592E6B92" w14:textId="77777777" w:rsidR="007F7D7D" w:rsidRPr="00994E8F" w:rsidRDefault="007F7D7D">
            <w:pPr>
              <w:jc w:val="center"/>
              <w:rPr>
                <w:rFonts w:ascii="Calibri" w:hAnsi="Calibri" w:cs="Calibri"/>
                <w:color w:val="000000"/>
                <w:sz w:val="18"/>
                <w:szCs w:val="22"/>
              </w:rPr>
            </w:pPr>
          </w:p>
        </w:tc>
      </w:tr>
      <w:tr w:rsidR="004B60E6" w:rsidRPr="00994E8F" w14:paraId="6DD45C83" w14:textId="77777777" w:rsidTr="005062DB">
        <w:trPr>
          <w:cantSplit/>
          <w:trHeight w:val="668"/>
        </w:trPr>
        <w:tc>
          <w:tcPr>
            <w:tcW w:w="2278" w:type="dxa"/>
            <w:gridSpan w:val="6"/>
            <w:vMerge w:val="restart"/>
            <w:tcBorders>
              <w:top w:val="single" w:sz="6" w:space="0" w:color="auto"/>
              <w:left w:val="single" w:sz="12" w:space="0" w:color="auto"/>
              <w:right w:val="single" w:sz="6" w:space="0" w:color="auto"/>
            </w:tcBorders>
            <w:shd w:val="pct10" w:color="auto" w:fill="auto"/>
            <w:vAlign w:val="center"/>
          </w:tcPr>
          <w:p w14:paraId="3F268F69" w14:textId="4EE6B2DD" w:rsidR="004B60E6" w:rsidRPr="00994E8F" w:rsidRDefault="004B60E6" w:rsidP="007F7D7D">
            <w:pPr>
              <w:rPr>
                <w:rFonts w:ascii="Calibri" w:hAnsi="Calibri" w:cs="Calibri"/>
                <w:b/>
                <w:color w:val="000000"/>
                <w:sz w:val="24"/>
                <w:szCs w:val="22"/>
              </w:rPr>
            </w:pPr>
            <w:r w:rsidRPr="00994E8F">
              <w:rPr>
                <w:rFonts w:ascii="Calibri" w:hAnsi="Calibri" w:cs="Calibri"/>
                <w:b/>
                <w:color w:val="000000"/>
                <w:sz w:val="24"/>
                <w:szCs w:val="22"/>
              </w:rPr>
              <w:t>Activités principales</w:t>
            </w:r>
          </w:p>
        </w:tc>
        <w:tc>
          <w:tcPr>
            <w:tcW w:w="5444" w:type="dxa"/>
            <w:gridSpan w:val="6"/>
            <w:vMerge w:val="restart"/>
            <w:tcBorders>
              <w:top w:val="single" w:sz="6" w:space="0" w:color="auto"/>
              <w:left w:val="single" w:sz="6" w:space="0" w:color="auto"/>
              <w:right w:val="single" w:sz="12" w:space="0" w:color="auto"/>
            </w:tcBorders>
            <w:vAlign w:val="center"/>
          </w:tcPr>
          <w:p w14:paraId="74C14E15" w14:textId="77777777" w:rsidR="004B60E6" w:rsidRPr="00994E8F" w:rsidRDefault="004B60E6">
            <w:pPr>
              <w:jc w:val="center"/>
              <w:rPr>
                <w:rFonts w:ascii="Calibri" w:hAnsi="Calibri" w:cs="Calibri"/>
                <w:color w:val="000000"/>
                <w:sz w:val="18"/>
                <w:szCs w:val="22"/>
              </w:rPr>
            </w:pPr>
          </w:p>
        </w:tc>
        <w:tc>
          <w:tcPr>
            <w:tcW w:w="2778" w:type="dxa"/>
            <w:tcBorders>
              <w:top w:val="single" w:sz="6" w:space="0" w:color="auto"/>
              <w:left w:val="single" w:sz="6" w:space="0" w:color="auto"/>
              <w:bottom w:val="single" w:sz="6" w:space="0" w:color="auto"/>
              <w:right w:val="single" w:sz="12" w:space="0" w:color="auto"/>
            </w:tcBorders>
            <w:vAlign w:val="center"/>
          </w:tcPr>
          <w:p w14:paraId="455876DA" w14:textId="41266D09" w:rsidR="004B60E6" w:rsidRPr="004B60E6" w:rsidRDefault="004B60E6">
            <w:pPr>
              <w:jc w:val="center"/>
              <w:rPr>
                <w:rFonts w:ascii="Calibri" w:hAnsi="Calibri" w:cs="Calibri"/>
                <w:b/>
                <w:bCs/>
                <w:color w:val="000000"/>
                <w:sz w:val="22"/>
                <w:szCs w:val="28"/>
              </w:rPr>
            </w:pPr>
            <w:r w:rsidRPr="004B60E6">
              <w:rPr>
                <w:rFonts w:ascii="Calibri" w:hAnsi="Calibri" w:cs="Calibri"/>
                <w:b/>
                <w:bCs/>
                <w:color w:val="000000"/>
                <w:sz w:val="22"/>
                <w:szCs w:val="28"/>
              </w:rPr>
              <w:t xml:space="preserve">Nombre </w:t>
            </w:r>
            <w:r w:rsidR="005062DB">
              <w:rPr>
                <w:rFonts w:ascii="Calibri" w:hAnsi="Calibri" w:cs="Calibri"/>
                <w:b/>
                <w:bCs/>
                <w:color w:val="000000"/>
                <w:sz w:val="22"/>
                <w:szCs w:val="28"/>
              </w:rPr>
              <w:t>d’élèves dans les formations touchant l’aquariophilie</w:t>
            </w:r>
          </w:p>
        </w:tc>
      </w:tr>
      <w:tr w:rsidR="004B60E6" w:rsidRPr="00994E8F" w14:paraId="798F174C" w14:textId="77777777" w:rsidTr="005062DB">
        <w:trPr>
          <w:cantSplit/>
          <w:trHeight w:val="667"/>
        </w:trPr>
        <w:tc>
          <w:tcPr>
            <w:tcW w:w="2278" w:type="dxa"/>
            <w:gridSpan w:val="6"/>
            <w:vMerge/>
            <w:tcBorders>
              <w:left w:val="single" w:sz="12" w:space="0" w:color="auto"/>
              <w:bottom w:val="single" w:sz="6" w:space="0" w:color="auto"/>
              <w:right w:val="single" w:sz="6" w:space="0" w:color="auto"/>
            </w:tcBorders>
            <w:shd w:val="pct10" w:color="auto" w:fill="auto"/>
            <w:vAlign w:val="center"/>
          </w:tcPr>
          <w:p w14:paraId="1EF0B95E" w14:textId="77777777" w:rsidR="004B60E6" w:rsidRPr="00994E8F" w:rsidRDefault="004B60E6" w:rsidP="007F7D7D">
            <w:pPr>
              <w:rPr>
                <w:rFonts w:ascii="Calibri" w:hAnsi="Calibri" w:cs="Calibri"/>
                <w:b/>
                <w:color w:val="000000"/>
                <w:sz w:val="24"/>
                <w:szCs w:val="22"/>
              </w:rPr>
            </w:pPr>
          </w:p>
        </w:tc>
        <w:tc>
          <w:tcPr>
            <w:tcW w:w="5444" w:type="dxa"/>
            <w:gridSpan w:val="6"/>
            <w:vMerge/>
            <w:tcBorders>
              <w:left w:val="single" w:sz="6" w:space="0" w:color="auto"/>
              <w:bottom w:val="single" w:sz="6" w:space="0" w:color="auto"/>
              <w:right w:val="single" w:sz="12" w:space="0" w:color="auto"/>
            </w:tcBorders>
            <w:vAlign w:val="center"/>
          </w:tcPr>
          <w:p w14:paraId="1404090B" w14:textId="77777777" w:rsidR="004B60E6" w:rsidRPr="00994E8F" w:rsidRDefault="004B60E6">
            <w:pPr>
              <w:jc w:val="center"/>
              <w:rPr>
                <w:rFonts w:ascii="Calibri" w:hAnsi="Calibri" w:cs="Calibri"/>
                <w:color w:val="000000"/>
                <w:sz w:val="18"/>
                <w:szCs w:val="22"/>
              </w:rPr>
            </w:pPr>
          </w:p>
        </w:tc>
        <w:tc>
          <w:tcPr>
            <w:tcW w:w="2778" w:type="dxa"/>
            <w:tcBorders>
              <w:top w:val="single" w:sz="6" w:space="0" w:color="auto"/>
              <w:left w:val="single" w:sz="6" w:space="0" w:color="auto"/>
              <w:bottom w:val="single" w:sz="6" w:space="0" w:color="auto"/>
              <w:right w:val="single" w:sz="12" w:space="0" w:color="auto"/>
            </w:tcBorders>
            <w:vAlign w:val="center"/>
          </w:tcPr>
          <w:p w14:paraId="79DB9FD1" w14:textId="77777777" w:rsidR="004B60E6" w:rsidRPr="00994E8F" w:rsidRDefault="004B60E6">
            <w:pPr>
              <w:jc w:val="center"/>
              <w:rPr>
                <w:rFonts w:ascii="Calibri" w:hAnsi="Calibri" w:cs="Calibri"/>
                <w:color w:val="000000"/>
                <w:sz w:val="18"/>
                <w:szCs w:val="22"/>
              </w:rPr>
            </w:pPr>
          </w:p>
        </w:tc>
      </w:tr>
    </w:tbl>
    <w:p w14:paraId="06EE0D32" w14:textId="77777777" w:rsidR="002C638F" w:rsidRPr="00994E8F" w:rsidRDefault="002C638F">
      <w:pPr>
        <w:jc w:val="center"/>
        <w:rPr>
          <w:rFonts w:ascii="Calibri" w:hAnsi="Calibri" w:cs="Calibri"/>
          <w:caps/>
          <w:color w:val="000000"/>
          <w:sz w:val="10"/>
          <w:szCs w:val="22"/>
        </w:rPr>
      </w:pPr>
    </w:p>
    <w:p w14:paraId="7B2C9B3F" w14:textId="09D917F9" w:rsidR="002C638F" w:rsidRPr="003B3A07" w:rsidRDefault="002C638F" w:rsidP="00505190">
      <w:pPr>
        <w:pStyle w:val="Notedebasdepage"/>
        <w:rPr>
          <w:rFonts w:ascii="Calibri" w:hAnsi="Calibri" w:cs="Calibri"/>
          <w:color w:val="000000"/>
          <w:sz w:val="24"/>
          <w:szCs w:val="22"/>
        </w:rPr>
      </w:pPr>
      <w:r w:rsidRPr="003B3A07">
        <w:rPr>
          <w:rFonts w:ascii="Calibri" w:hAnsi="Calibri" w:cs="Calibri"/>
          <w:color w:val="000000"/>
          <w:sz w:val="24"/>
          <w:szCs w:val="22"/>
        </w:rPr>
        <w:t>Ce formulaire doit-être retourné à</w:t>
      </w:r>
      <w:r w:rsidR="003B3A07">
        <w:rPr>
          <w:rFonts w:ascii="Calibri" w:hAnsi="Calibri" w:cs="Calibri"/>
          <w:color w:val="000000"/>
          <w:sz w:val="24"/>
          <w:szCs w:val="22"/>
        </w:rPr>
        <w:t xml:space="preserve"> : </w:t>
      </w:r>
      <w:r w:rsidR="006B2076" w:rsidRPr="003B3A07">
        <w:rPr>
          <w:rFonts w:ascii="Calibri" w:hAnsi="Calibri" w:cs="Calibri"/>
          <w:color w:val="000000"/>
          <w:sz w:val="24"/>
          <w:szCs w:val="22"/>
        </w:rPr>
        <w:t>FFA – Isabelle LEMAÎTRE</w:t>
      </w:r>
      <w:r w:rsidR="009A11E2" w:rsidRPr="003B3A07">
        <w:rPr>
          <w:rFonts w:ascii="Calibri" w:hAnsi="Calibri" w:cs="Calibri"/>
          <w:color w:val="000000"/>
          <w:sz w:val="24"/>
          <w:szCs w:val="22"/>
        </w:rPr>
        <w:t xml:space="preserve">, </w:t>
      </w:r>
      <w:r w:rsidR="006B2076" w:rsidRPr="003B3A07">
        <w:rPr>
          <w:rFonts w:ascii="Calibri" w:hAnsi="Calibri" w:cs="Calibri"/>
          <w:color w:val="000000"/>
          <w:sz w:val="24"/>
          <w:szCs w:val="22"/>
        </w:rPr>
        <w:t xml:space="preserve">BP </w:t>
      </w:r>
      <w:proofErr w:type="gramStart"/>
      <w:r w:rsidR="006B2076" w:rsidRPr="003B3A07">
        <w:rPr>
          <w:rFonts w:ascii="Calibri" w:hAnsi="Calibri" w:cs="Calibri"/>
          <w:color w:val="000000"/>
          <w:sz w:val="24"/>
          <w:szCs w:val="22"/>
        </w:rPr>
        <w:t>10069  49802</w:t>
      </w:r>
      <w:proofErr w:type="gramEnd"/>
      <w:r w:rsidR="006B2076" w:rsidRPr="003B3A07">
        <w:rPr>
          <w:rFonts w:ascii="Calibri" w:hAnsi="Calibri" w:cs="Calibri"/>
          <w:color w:val="000000"/>
          <w:sz w:val="24"/>
          <w:szCs w:val="22"/>
        </w:rPr>
        <w:t xml:space="preserve"> TRÉLAZÉ</w:t>
      </w:r>
      <w:r w:rsidR="003B3A07">
        <w:rPr>
          <w:rFonts w:ascii="Calibri" w:hAnsi="Calibri" w:cs="Calibri"/>
          <w:color w:val="000000"/>
          <w:sz w:val="24"/>
          <w:szCs w:val="22"/>
        </w:rPr>
        <w:t xml:space="preserve"> </w:t>
      </w:r>
      <w:r w:rsidRPr="003B3A07">
        <w:rPr>
          <w:rFonts w:ascii="Calibri" w:hAnsi="Calibri" w:cs="Calibri"/>
          <w:color w:val="000000"/>
          <w:sz w:val="24"/>
          <w:szCs w:val="22"/>
        </w:rPr>
        <w:t xml:space="preserve">accompagné du règlement de la cotisation </w:t>
      </w:r>
      <w:r w:rsidR="003B3A07" w:rsidRPr="003B3A07">
        <w:rPr>
          <w:rFonts w:ascii="Calibri" w:hAnsi="Calibri" w:cs="Calibri"/>
          <w:color w:val="000000"/>
          <w:sz w:val="24"/>
          <w:szCs w:val="22"/>
        </w:rPr>
        <w:t>soit 40 €,</w:t>
      </w:r>
      <w:r w:rsidRPr="003B3A07">
        <w:rPr>
          <w:rFonts w:ascii="Calibri" w:hAnsi="Calibri" w:cs="Calibri"/>
          <w:color w:val="000000"/>
          <w:sz w:val="24"/>
          <w:szCs w:val="22"/>
        </w:rPr>
        <w:t xml:space="preserve"> par chèque libellé à l’ordre de </w:t>
      </w:r>
      <w:r w:rsidR="00D33208" w:rsidRPr="003B3A07">
        <w:rPr>
          <w:rFonts w:ascii="Calibri" w:hAnsi="Calibri" w:cs="Calibri"/>
          <w:color w:val="000000"/>
          <w:sz w:val="24"/>
          <w:szCs w:val="22"/>
        </w:rPr>
        <w:t>l</w:t>
      </w:r>
      <w:r w:rsidRPr="003B3A07">
        <w:rPr>
          <w:rFonts w:ascii="Calibri" w:hAnsi="Calibri" w:cs="Calibri"/>
          <w:color w:val="000000"/>
          <w:sz w:val="24"/>
          <w:szCs w:val="22"/>
        </w:rPr>
        <w:t>a F.F.A.</w:t>
      </w:r>
      <w:r w:rsidR="004A01B7" w:rsidRPr="003B3A07">
        <w:rPr>
          <w:rFonts w:ascii="Calibri" w:hAnsi="Calibri" w:cs="Calibri"/>
          <w:color w:val="000000"/>
          <w:sz w:val="24"/>
          <w:szCs w:val="22"/>
        </w:rPr>
        <w:t xml:space="preserve"> ou par virement bancaire :</w:t>
      </w:r>
    </w:p>
    <w:p w14:paraId="6E27786D" w14:textId="77777777" w:rsidR="009A11E2" w:rsidRDefault="009A11E2" w:rsidP="00505190">
      <w:pPr>
        <w:pStyle w:val="Notedebasdepage"/>
        <w:rPr>
          <w:rFonts w:ascii="Calibri" w:hAnsi="Calibri" w:cs="Calibri"/>
          <w:color w:val="000000"/>
          <w:sz w:val="14"/>
          <w:szCs w:val="12"/>
        </w:rPr>
      </w:pPr>
    </w:p>
    <w:p w14:paraId="15FC08D0" w14:textId="77777777" w:rsidR="003B3A07" w:rsidRPr="00994E8F" w:rsidRDefault="003B3A07" w:rsidP="00505190">
      <w:pPr>
        <w:pStyle w:val="Notedebasdepage"/>
        <w:rPr>
          <w:rFonts w:ascii="Calibri" w:hAnsi="Calibri" w:cs="Calibri"/>
          <w:color w:val="000000"/>
          <w:sz w:val="14"/>
          <w:szCs w:val="12"/>
        </w:rPr>
      </w:pPr>
    </w:p>
    <w:p w14:paraId="29D6A8A5" w14:textId="77777777" w:rsidR="00C2455D" w:rsidRPr="003B3A07" w:rsidRDefault="00C2455D" w:rsidP="00C2455D">
      <w:pPr>
        <w:pStyle w:val="Corpsdetexte3"/>
        <w:pBdr>
          <w:top w:val="single" w:sz="4" w:space="1" w:color="auto"/>
          <w:left w:val="single" w:sz="4" w:space="4" w:color="auto"/>
          <w:bottom w:val="single" w:sz="4" w:space="1" w:color="auto"/>
          <w:right w:val="single" w:sz="4" w:space="4" w:color="auto"/>
        </w:pBdr>
        <w:spacing w:after="0" w:line="200" w:lineRule="atLeast"/>
        <w:ind w:right="289"/>
        <w:jc w:val="center"/>
        <w:rPr>
          <w:rFonts w:ascii="Calibri" w:hAnsi="Calibri" w:cs="Calibri"/>
          <w:color w:val="000000"/>
          <w:sz w:val="22"/>
          <w:szCs w:val="22"/>
        </w:rPr>
      </w:pPr>
      <w:r w:rsidRPr="003B3A07">
        <w:rPr>
          <w:rFonts w:ascii="Calibri" w:hAnsi="Calibri" w:cs="Calibri"/>
          <w:color w:val="000000"/>
          <w:sz w:val="22"/>
          <w:szCs w:val="24"/>
        </w:rPr>
        <w:t>Le règlement peut être effectué par chèque ou virement à l’ordre de la Fédération Française d’Aquariophilie en mentionnant le motif</w:t>
      </w:r>
    </w:p>
    <w:p w14:paraId="2B1089B9" w14:textId="77777777" w:rsidR="00C2455D" w:rsidRPr="00994E8F" w:rsidRDefault="00C2455D" w:rsidP="00C2455D">
      <w:pPr>
        <w:pStyle w:val="Corpsdetexte3"/>
        <w:pBdr>
          <w:top w:val="single" w:sz="4" w:space="1" w:color="auto"/>
          <w:left w:val="single" w:sz="4" w:space="4" w:color="auto"/>
          <w:bottom w:val="single" w:sz="4" w:space="1" w:color="auto"/>
          <w:right w:val="single" w:sz="4" w:space="4" w:color="auto"/>
        </w:pBdr>
        <w:spacing w:after="0" w:line="200" w:lineRule="atLeast"/>
        <w:ind w:right="289"/>
        <w:jc w:val="center"/>
        <w:rPr>
          <w:rFonts w:ascii="Calibri" w:hAnsi="Calibri" w:cs="Calibri"/>
          <w:color w:val="000000"/>
          <w:sz w:val="22"/>
          <w:szCs w:val="24"/>
        </w:rPr>
      </w:pPr>
      <w:r w:rsidRPr="00994E8F">
        <w:rPr>
          <w:rFonts w:ascii="Calibri" w:hAnsi="Calibri" w:cs="Calibri"/>
          <w:i/>
          <w:color w:val="000000"/>
          <w:sz w:val="22"/>
          <w:szCs w:val="32"/>
        </w:rPr>
        <w:t>Crédit Mutuel - 5, rue Jean Jaurès 49800 Trélazé</w:t>
      </w:r>
    </w:p>
    <w:p w14:paraId="3480587F" w14:textId="77777777" w:rsidR="00C2455D" w:rsidRPr="00994E8F" w:rsidRDefault="00C2455D" w:rsidP="00C2455D">
      <w:pPr>
        <w:pStyle w:val="Corpsdetexte3"/>
        <w:pBdr>
          <w:top w:val="single" w:sz="4" w:space="1" w:color="auto"/>
          <w:left w:val="single" w:sz="4" w:space="4" w:color="auto"/>
          <w:bottom w:val="single" w:sz="4" w:space="1" w:color="auto"/>
          <w:right w:val="single" w:sz="4" w:space="4" w:color="auto"/>
        </w:pBdr>
        <w:spacing w:after="0" w:line="200" w:lineRule="atLeast"/>
        <w:ind w:right="289"/>
        <w:jc w:val="center"/>
        <w:rPr>
          <w:rFonts w:ascii="Calibri" w:hAnsi="Calibri" w:cs="Calibri"/>
          <w:b/>
          <w:bCs/>
          <w:iCs/>
          <w:color w:val="000000"/>
          <w:sz w:val="22"/>
          <w:szCs w:val="24"/>
        </w:rPr>
      </w:pPr>
      <w:r w:rsidRPr="00994E8F">
        <w:rPr>
          <w:rFonts w:ascii="Calibri" w:hAnsi="Calibri" w:cs="Calibri"/>
          <w:b/>
          <w:bCs/>
          <w:iCs/>
          <w:color w:val="000000"/>
          <w:sz w:val="22"/>
          <w:szCs w:val="32"/>
        </w:rPr>
        <w:t>Code IBAN : FR76 1027 8394 3000 0220 6960 126 - BIC : CMCIFR2A</w:t>
      </w:r>
    </w:p>
    <w:p w14:paraId="7357F938" w14:textId="77777777" w:rsidR="009A11E2" w:rsidRPr="003B3A07" w:rsidRDefault="009A11E2" w:rsidP="00463380">
      <w:pPr>
        <w:pStyle w:val="Notedebasdepage"/>
        <w:jc w:val="center"/>
        <w:rPr>
          <w:rFonts w:ascii="Calibri" w:hAnsi="Calibri" w:cs="Calibri"/>
          <w:color w:val="000000"/>
          <w:sz w:val="12"/>
          <w:szCs w:val="12"/>
          <w:shd w:val="clear" w:color="auto" w:fill="FFFFFF"/>
        </w:rPr>
      </w:pPr>
    </w:p>
    <w:p w14:paraId="677C23BB" w14:textId="161BAD5C" w:rsidR="002C638F" w:rsidRPr="00994E8F" w:rsidRDefault="002C638F" w:rsidP="009A11E2">
      <w:pPr>
        <w:pStyle w:val="Notedebasdepage"/>
        <w:jc w:val="center"/>
        <w:rPr>
          <w:rFonts w:ascii="Calibri" w:hAnsi="Calibri" w:cs="Calibri"/>
          <w:color w:val="000000"/>
          <w:szCs w:val="18"/>
        </w:rPr>
      </w:pPr>
      <w:r w:rsidRPr="00994E8F">
        <w:rPr>
          <w:rFonts w:ascii="Calibri" w:hAnsi="Calibri" w:cs="Calibri"/>
          <w:color w:val="000000"/>
          <w:szCs w:val="18"/>
        </w:rPr>
        <w:t>Il est précisé que</w:t>
      </w:r>
      <w:r w:rsidR="004A01B7" w:rsidRPr="00994E8F">
        <w:rPr>
          <w:rFonts w:ascii="Calibri" w:hAnsi="Calibri" w:cs="Calibri"/>
          <w:color w:val="000000"/>
          <w:szCs w:val="18"/>
        </w:rPr>
        <w:t xml:space="preserve"> </w:t>
      </w:r>
      <w:r w:rsidRPr="00994E8F">
        <w:rPr>
          <w:rFonts w:ascii="Calibri" w:hAnsi="Calibri" w:cs="Calibri"/>
          <w:color w:val="000000"/>
          <w:szCs w:val="18"/>
        </w:rPr>
        <w:t xml:space="preserve">lors des votes en Assemblée générale (ordinaire ou extraordinaire), </w:t>
      </w:r>
      <w:r w:rsidR="004A01B7" w:rsidRPr="00994E8F">
        <w:rPr>
          <w:rFonts w:ascii="Calibri" w:hAnsi="Calibri" w:cs="Calibri"/>
          <w:color w:val="000000"/>
          <w:szCs w:val="18"/>
        </w:rPr>
        <w:t>l’établissement</w:t>
      </w:r>
      <w:r w:rsidRPr="00994E8F">
        <w:rPr>
          <w:rFonts w:ascii="Calibri" w:hAnsi="Calibri" w:cs="Calibri"/>
          <w:color w:val="000000"/>
          <w:szCs w:val="18"/>
        </w:rPr>
        <w:t xml:space="preserve"> affilié bénéficie d’une seule et unique voix</w:t>
      </w:r>
    </w:p>
    <w:p w14:paraId="5171EBCD" w14:textId="64F97BEA" w:rsidR="009A11E2" w:rsidRPr="00994E8F" w:rsidRDefault="009A11E2" w:rsidP="009A11E2">
      <w:pPr>
        <w:pStyle w:val="Notedebasdepage"/>
        <w:jc w:val="center"/>
        <w:rPr>
          <w:rFonts w:ascii="Calibri" w:hAnsi="Calibri" w:cs="Calibri"/>
          <w:color w:val="000000"/>
          <w:szCs w:val="18"/>
        </w:rPr>
      </w:pPr>
    </w:p>
    <w:p w14:paraId="2FDAD143" w14:textId="5213B5CB" w:rsidR="002C638F" w:rsidRPr="00994E8F" w:rsidRDefault="00B97A1A">
      <w:pPr>
        <w:pStyle w:val="Notedebasdepage"/>
        <w:rPr>
          <w:rFonts w:ascii="Calibri" w:hAnsi="Calibri" w:cs="Calibri"/>
          <w:color w:val="000000"/>
          <w:sz w:val="22"/>
        </w:rPr>
      </w:pPr>
      <w:r>
        <w:rPr>
          <w:noProof/>
        </w:rPr>
        <w:drawing>
          <wp:anchor distT="0" distB="0" distL="114300" distR="114300" simplePos="0" relativeHeight="251659264" behindDoc="1" locked="0" layoutInCell="1" allowOverlap="1" wp14:anchorId="233CA351" wp14:editId="3BC1C2CA">
            <wp:simplePos x="0" y="0"/>
            <wp:positionH relativeFrom="column">
              <wp:posOffset>5676367</wp:posOffset>
            </wp:positionH>
            <wp:positionV relativeFrom="paragraph">
              <wp:posOffset>85395</wp:posOffset>
            </wp:positionV>
            <wp:extent cx="1038225" cy="1033780"/>
            <wp:effectExtent l="0" t="0" r="9525" b="0"/>
            <wp:wrapTight wrapText="bothSides">
              <wp:wrapPolygon edited="0">
                <wp:start x="0" y="0"/>
                <wp:lineTo x="0" y="21096"/>
                <wp:lineTo x="21402" y="21096"/>
                <wp:lineTo x="21402" y="0"/>
                <wp:lineTo x="0" y="0"/>
              </wp:wrapPolygon>
            </wp:wrapTight>
            <wp:docPr id="18110806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08063" name=""/>
                    <pic:cNvPicPr/>
                  </pic:nvPicPr>
                  <pic:blipFill>
                    <a:blip r:embed="rId8"/>
                    <a:stretch>
                      <a:fillRect/>
                    </a:stretch>
                  </pic:blipFill>
                  <pic:spPr>
                    <a:xfrm>
                      <a:off x="0" y="0"/>
                      <a:ext cx="1038225" cy="1033780"/>
                    </a:xfrm>
                    <a:prstGeom prst="rect">
                      <a:avLst/>
                    </a:prstGeom>
                  </pic:spPr>
                </pic:pic>
              </a:graphicData>
            </a:graphic>
          </wp:anchor>
        </w:drawing>
      </w:r>
      <w:r w:rsidR="002C638F" w:rsidRPr="00994E8F">
        <w:rPr>
          <w:rFonts w:ascii="Calibri" w:hAnsi="Calibri" w:cs="Calibri"/>
          <w:color w:val="000000"/>
          <w:sz w:val="22"/>
        </w:rPr>
        <w:t>Fait à                                                              le                                     20</w:t>
      </w:r>
      <w:r w:rsidR="0003454F" w:rsidRPr="00994E8F">
        <w:rPr>
          <w:rFonts w:ascii="Calibri" w:hAnsi="Calibri" w:cs="Calibri"/>
          <w:color w:val="000000"/>
          <w:sz w:val="22"/>
        </w:rPr>
        <w:t>2</w:t>
      </w:r>
    </w:p>
    <w:p w14:paraId="6571ADBA" w14:textId="1A575AB4" w:rsidR="002C638F" w:rsidRPr="00994E8F" w:rsidRDefault="002C638F">
      <w:pPr>
        <w:pStyle w:val="Notedebasdepage"/>
        <w:rPr>
          <w:rFonts w:ascii="Calibri" w:hAnsi="Calibri" w:cs="Calibri"/>
          <w:color w:val="000000"/>
          <w:szCs w:val="18"/>
        </w:rPr>
      </w:pPr>
      <w:r w:rsidRPr="00994E8F">
        <w:rPr>
          <w:rFonts w:ascii="Calibri" w:hAnsi="Calibri" w:cs="Calibri"/>
          <w:color w:val="000000"/>
          <w:szCs w:val="18"/>
        </w:rPr>
        <w:t xml:space="preserve">Le responsable </w:t>
      </w:r>
      <w:r w:rsidRPr="00994E8F">
        <w:rPr>
          <w:rFonts w:ascii="Calibri" w:hAnsi="Calibri" w:cs="Calibri"/>
          <w:i/>
          <w:iCs/>
          <w:color w:val="000000"/>
          <w:szCs w:val="18"/>
        </w:rPr>
        <w:t>(signature précédée de la mention lu et approuvé)</w:t>
      </w:r>
    </w:p>
    <w:p w14:paraId="2702BA3F" w14:textId="77777777" w:rsidR="00B97A1A" w:rsidRPr="00B97A1A" w:rsidRDefault="00B97A1A" w:rsidP="00B97A1A">
      <w:pPr>
        <w:jc w:val="right"/>
        <w:rPr>
          <w:rFonts w:asciiTheme="minorHAnsi" w:hAnsiTheme="minorHAnsi" w:cstheme="minorHAnsi"/>
          <w:color w:val="C00000"/>
          <w:sz w:val="10"/>
          <w:szCs w:val="10"/>
        </w:rPr>
      </w:pPr>
    </w:p>
    <w:p w14:paraId="66EC1BD7" w14:textId="07FD99D2" w:rsidR="00B97A1A" w:rsidRDefault="00B97A1A" w:rsidP="00B97A1A">
      <w:pPr>
        <w:jc w:val="right"/>
        <w:rPr>
          <w:rFonts w:asciiTheme="minorHAnsi" w:hAnsiTheme="minorHAnsi" w:cstheme="minorHAnsi"/>
          <w:color w:val="C00000"/>
          <w:sz w:val="22"/>
          <w:szCs w:val="22"/>
        </w:rPr>
      </w:pPr>
      <w:r>
        <w:rPr>
          <w:rFonts w:asciiTheme="minorHAnsi" w:hAnsiTheme="minorHAnsi" w:cstheme="minorHAnsi"/>
          <w:color w:val="C00000"/>
          <w:sz w:val="22"/>
          <w:szCs w:val="22"/>
        </w:rPr>
        <w:t>Vous pouvez nous rejoindre en</w:t>
      </w:r>
    </w:p>
    <w:p w14:paraId="38640447" w14:textId="77777777" w:rsidR="00B97A1A" w:rsidRDefault="00B97A1A" w:rsidP="00B97A1A">
      <w:pPr>
        <w:jc w:val="right"/>
        <w:rPr>
          <w:rFonts w:asciiTheme="minorHAnsi" w:hAnsiTheme="minorHAnsi" w:cstheme="minorHAnsi"/>
          <w:color w:val="C00000"/>
          <w:sz w:val="22"/>
          <w:szCs w:val="22"/>
        </w:rPr>
      </w:pPr>
      <w:r>
        <w:rPr>
          <w:rFonts w:asciiTheme="minorHAnsi" w:hAnsiTheme="minorHAnsi" w:cstheme="minorHAnsi"/>
          <w:color w:val="C00000"/>
          <w:sz w:val="22"/>
          <w:szCs w:val="22"/>
        </w:rPr>
        <w:t>flashant ce QR Code o</w:t>
      </w:r>
      <w:r w:rsidRPr="004E6000">
        <w:rPr>
          <w:rFonts w:asciiTheme="minorHAnsi" w:hAnsiTheme="minorHAnsi" w:cstheme="minorHAnsi"/>
          <w:color w:val="C00000"/>
          <w:sz w:val="22"/>
          <w:szCs w:val="22"/>
        </w:rPr>
        <w:t xml:space="preserve">u </w:t>
      </w:r>
      <w:r>
        <w:rPr>
          <w:rFonts w:asciiTheme="minorHAnsi" w:hAnsiTheme="minorHAnsi" w:cstheme="minorHAnsi"/>
          <w:color w:val="C00000"/>
          <w:sz w:val="22"/>
          <w:szCs w:val="22"/>
        </w:rPr>
        <w:t>sur</w:t>
      </w:r>
    </w:p>
    <w:p w14:paraId="16585C9D" w14:textId="0E71E1E2" w:rsidR="00B97A1A" w:rsidRDefault="00B97A1A" w:rsidP="00B97A1A">
      <w:pPr>
        <w:jc w:val="right"/>
        <w:rPr>
          <w:noProof/>
          <w:color w:val="365F91" w:themeColor="accent1" w:themeShade="BF"/>
        </w:rPr>
      </w:pPr>
      <w:hyperlink r:id="rId9" w:history="1">
        <w:r w:rsidRPr="00550B0B">
          <w:rPr>
            <w:rStyle w:val="Lienhypertexte"/>
            <w:rFonts w:asciiTheme="minorHAnsi" w:hAnsiTheme="minorHAnsi" w:cstheme="minorHAnsi"/>
            <w:sz w:val="22"/>
            <w:szCs w:val="22"/>
            <w14:textFill>
              <w14:solidFill>
                <w14:srgbClr w14:val="0000FF">
                  <w14:lumMod w14:val="75000"/>
                </w14:srgbClr>
              </w14:solidFill>
            </w14:textFill>
          </w:rPr>
          <w:t>https://is.gd/71NwtN</w:t>
        </w:r>
      </w:hyperlink>
      <w:r w:rsidRPr="00B97A1A">
        <w:rPr>
          <w:noProof/>
          <w:color w:val="365F91" w:themeColor="accent1" w:themeShade="BF"/>
        </w:rPr>
        <w:t xml:space="preserve"> </w:t>
      </w:r>
    </w:p>
    <w:p w14:paraId="6D15D8D2" w14:textId="77777777" w:rsidR="00B97A1A" w:rsidRPr="009D5C4A" w:rsidRDefault="00B97A1A" w:rsidP="00B97A1A">
      <w:pPr>
        <w:jc w:val="right"/>
        <w:rPr>
          <w:rFonts w:asciiTheme="minorHAnsi" w:hAnsiTheme="minorHAnsi" w:cstheme="minorHAnsi"/>
          <w:b/>
          <w:bCs/>
          <w:color w:val="365F91" w:themeColor="accent1" w:themeShade="BF"/>
          <w:sz w:val="22"/>
          <w:szCs w:val="22"/>
        </w:rPr>
      </w:pPr>
    </w:p>
    <w:p w14:paraId="6D622C27" w14:textId="77777777" w:rsidR="003B3A07" w:rsidRPr="00994E8F" w:rsidRDefault="003B3A07">
      <w:pPr>
        <w:pStyle w:val="Notedebasdepage"/>
        <w:rPr>
          <w:rFonts w:ascii="Calibri" w:hAnsi="Calibri" w:cs="Calibri"/>
          <w:color w:val="000000"/>
          <w:sz w:val="18"/>
          <w:szCs w:val="16"/>
        </w:rPr>
      </w:pPr>
    </w:p>
    <w:p w14:paraId="7BD3AE54" w14:textId="4A2A01B8" w:rsidR="000E49EE" w:rsidRPr="00994E8F" w:rsidRDefault="000E49EE" w:rsidP="000E49EE">
      <w:pPr>
        <w:ind w:left="142"/>
        <w:jc w:val="both"/>
        <w:rPr>
          <w:rStyle w:val="Lienhypertexte"/>
          <w:rFonts w:ascii="Calibri" w:hAnsi="Calibri" w:cs="Calibri"/>
          <w:color w:val="000000"/>
          <w:sz w:val="16"/>
          <w:szCs w:val="16"/>
        </w:rPr>
      </w:pPr>
      <w:r w:rsidRPr="00994E8F">
        <w:rPr>
          <w:rFonts w:ascii="Calibri" w:hAnsi="Calibri" w:cs="Calibri"/>
          <w:color w:val="000000"/>
          <w:sz w:val="16"/>
          <w:szCs w:val="16"/>
        </w:rPr>
        <w:t xml:space="preserve">Les associations et organismes fédérés sont informés qu’ils sont automatiquement inscrits sur le fichier permettant de gérer les adhérents de la Fédération. Ce fichier est exclusivement à usage interne de la Fédération avec accès réservé aux seules responsables en ayant l'utilité. Il ne sera jamais cédé à qui que ce soit. </w:t>
      </w:r>
      <w:r w:rsidRPr="00994E8F">
        <w:rPr>
          <w:rFonts w:ascii="Calibri" w:hAnsi="Calibri" w:cs="Calibri"/>
          <w:color w:val="000000"/>
          <w:sz w:val="16"/>
          <w:szCs w:val="16"/>
          <w:shd w:val="clear" w:color="auto" w:fill="FFFFFF"/>
        </w:rPr>
        <w:t xml:space="preserve">En soumettant ce formulaire, vous acceptez que les informations envoyées soient utilisées par la Fédération Française d’Aquariophilie pour vous contacter à des fins non-commerciales. Vos données ne sont pas revendues, ni utilisées commercialement. Conformément au Règlement Général sur la Protection des données (UE) n°2016/679 du 27 avril 2016, et à la loi "Informatique et Libertés" n°78-17 du 6 janvier 1978 modifiée, vous bénéficiez d'un droit d'accès, de rectifications, d'opposition, de portabilité et d'effacement de vos données. Vous pouvez, sous réserve de la production d'un justificatif d'identité valide, exercer vos droits en envoyant un mail à l'adresse </w:t>
      </w:r>
      <w:hyperlink r:id="rId10" w:history="1">
        <w:r w:rsidRPr="00994E8F">
          <w:rPr>
            <w:rStyle w:val="Lienhypertexte"/>
            <w:rFonts w:ascii="Calibri" w:hAnsi="Calibri" w:cs="Calibri"/>
            <w:color w:val="000000"/>
            <w:sz w:val="16"/>
            <w:szCs w:val="16"/>
            <w:shd w:val="clear" w:color="auto" w:fill="FFFFFF"/>
          </w:rPr>
          <w:t>ffa@fedeaqua.org</w:t>
        </w:r>
      </w:hyperlink>
      <w:r w:rsidRPr="00994E8F">
        <w:rPr>
          <w:rFonts w:ascii="Calibri" w:hAnsi="Calibri" w:cs="Calibri"/>
          <w:color w:val="000000"/>
          <w:sz w:val="16"/>
          <w:szCs w:val="16"/>
          <w:shd w:val="clear" w:color="auto" w:fill="FFFFFF"/>
        </w:rPr>
        <w:t xml:space="preserve">. </w:t>
      </w:r>
      <w:r w:rsidRPr="00994E8F">
        <w:rPr>
          <w:rFonts w:ascii="Calibri" w:hAnsi="Calibri" w:cs="Calibri"/>
          <w:color w:val="000000"/>
          <w:sz w:val="16"/>
          <w:szCs w:val="16"/>
        </w:rPr>
        <w:t xml:space="preserve">Nous vous encourageons à consulter notre politique de confidentialité à l’adresse : </w:t>
      </w:r>
      <w:hyperlink r:id="rId11" w:history="1">
        <w:r w:rsidRPr="00994E8F">
          <w:rPr>
            <w:rStyle w:val="Lienhypertexte"/>
            <w:rFonts w:ascii="Calibri" w:hAnsi="Calibri" w:cs="Calibri"/>
            <w:color w:val="000000"/>
            <w:sz w:val="16"/>
            <w:szCs w:val="16"/>
          </w:rPr>
          <w:t>http://bit.ly/2WPh813</w:t>
        </w:r>
      </w:hyperlink>
    </w:p>
    <w:p w14:paraId="52591711" w14:textId="7CFDF856" w:rsidR="00CD7DF5" w:rsidRPr="00994E8F" w:rsidRDefault="00AA2D4A" w:rsidP="00994E8F">
      <w:pPr>
        <w:jc w:val="center"/>
        <w:rPr>
          <w:rFonts w:ascii="Calibri" w:hAnsi="Calibri" w:cs="Calibri"/>
          <w:color w:val="000000"/>
          <w:sz w:val="18"/>
          <w:szCs w:val="22"/>
        </w:rPr>
      </w:pPr>
      <w:hyperlink r:id="rId12" w:history="1">
        <w:r w:rsidRPr="00994E8F">
          <w:rPr>
            <w:rStyle w:val="Lienhypertexte"/>
            <w:rFonts w:ascii="Calibri" w:hAnsi="Calibri" w:cs="Calibri"/>
            <w:color w:val="000000"/>
            <w:sz w:val="18"/>
            <w:szCs w:val="22"/>
          </w:rPr>
          <w:t>www.fedeaqua.org</w:t>
        </w:r>
      </w:hyperlink>
      <w:r w:rsidRPr="00994E8F">
        <w:rPr>
          <w:rFonts w:ascii="Calibri" w:hAnsi="Calibri" w:cs="Calibri"/>
          <w:color w:val="000000"/>
          <w:sz w:val="18"/>
          <w:szCs w:val="22"/>
        </w:rPr>
        <w:t xml:space="preserve"> – ffa@fedeaqua.org</w:t>
      </w:r>
    </w:p>
    <w:sectPr w:rsidR="00CD7DF5" w:rsidRPr="00994E8F" w:rsidSect="00E01591">
      <w:pgSz w:w="11907" w:h="16840" w:code="9"/>
      <w:pgMar w:top="284" w:right="567" w:bottom="567" w:left="851" w:header="567" w:footer="567" w:gutter="0"/>
      <w:paperSrc w:first="1" w:other="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00000007" w:usb1="00000000" w:usb2="00000000" w:usb3="00000000" w:csb0="00000093"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A722E5"/>
    <w:multiLevelType w:val="hybridMultilevel"/>
    <w:tmpl w:val="A260A44C"/>
    <w:lvl w:ilvl="0" w:tplc="040C0001">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num w:numId="1" w16cid:durableId="125007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5C2"/>
    <w:rsid w:val="0003454F"/>
    <w:rsid w:val="00051195"/>
    <w:rsid w:val="000E49EE"/>
    <w:rsid w:val="00125DF9"/>
    <w:rsid w:val="001A5CD8"/>
    <w:rsid w:val="0020310E"/>
    <w:rsid w:val="00204B6D"/>
    <w:rsid w:val="002A038F"/>
    <w:rsid w:val="002A6876"/>
    <w:rsid w:val="002C638F"/>
    <w:rsid w:val="003302CE"/>
    <w:rsid w:val="003A6EAE"/>
    <w:rsid w:val="003B3A07"/>
    <w:rsid w:val="00463380"/>
    <w:rsid w:val="004A01B7"/>
    <w:rsid w:val="004B60E6"/>
    <w:rsid w:val="00505190"/>
    <w:rsid w:val="005062DB"/>
    <w:rsid w:val="005068C0"/>
    <w:rsid w:val="00512AEB"/>
    <w:rsid w:val="005D7951"/>
    <w:rsid w:val="00631259"/>
    <w:rsid w:val="00695838"/>
    <w:rsid w:val="006A00F4"/>
    <w:rsid w:val="006B2076"/>
    <w:rsid w:val="006E2C4A"/>
    <w:rsid w:val="00790A27"/>
    <w:rsid w:val="007F7D7D"/>
    <w:rsid w:val="00825C3D"/>
    <w:rsid w:val="0085371D"/>
    <w:rsid w:val="009678FC"/>
    <w:rsid w:val="00994E8F"/>
    <w:rsid w:val="009A11E2"/>
    <w:rsid w:val="009A22D0"/>
    <w:rsid w:val="009D5C4A"/>
    <w:rsid w:val="009F56F0"/>
    <w:rsid w:val="00A04795"/>
    <w:rsid w:val="00A162A0"/>
    <w:rsid w:val="00A44364"/>
    <w:rsid w:val="00AA2D4A"/>
    <w:rsid w:val="00AA5E7A"/>
    <w:rsid w:val="00AA6CB0"/>
    <w:rsid w:val="00B150CF"/>
    <w:rsid w:val="00B46184"/>
    <w:rsid w:val="00B91E18"/>
    <w:rsid w:val="00B97A1A"/>
    <w:rsid w:val="00BB28EB"/>
    <w:rsid w:val="00C2455D"/>
    <w:rsid w:val="00C3160C"/>
    <w:rsid w:val="00C555C2"/>
    <w:rsid w:val="00CD7DF5"/>
    <w:rsid w:val="00D33208"/>
    <w:rsid w:val="00E01591"/>
    <w:rsid w:val="00E41638"/>
    <w:rsid w:val="00ED1DD3"/>
    <w:rsid w:val="00EE4F0A"/>
    <w:rsid w:val="00F359DB"/>
    <w:rsid w:val="00F51116"/>
    <w:rsid w:val="00FB4619"/>
    <w:rsid w:val="00FD2BFD"/>
    <w:rsid w:val="00FF10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19A5D7"/>
  <w15:docId w15:val="{2F5B74FD-08A7-453D-85CF-46318F4E9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5CD8"/>
    <w:rPr>
      <w:rFonts w:ascii="CG Times (WN)" w:hAnsi="CG Times (WN)"/>
    </w:rPr>
  </w:style>
  <w:style w:type="paragraph" w:styleId="Titre1">
    <w:name w:val="heading 1"/>
    <w:basedOn w:val="Normal"/>
    <w:next w:val="Normal"/>
    <w:link w:val="Titre1Car"/>
    <w:uiPriority w:val="9"/>
    <w:qFormat/>
    <w:rsid w:val="001A5CD8"/>
    <w:pPr>
      <w:keepNext/>
      <w:spacing w:line="240" w:lineRule="exact"/>
      <w:jc w:val="center"/>
      <w:outlineLvl w:val="0"/>
    </w:pPr>
    <w:rPr>
      <w:b/>
      <w:i/>
      <w:sz w:val="24"/>
    </w:rPr>
  </w:style>
  <w:style w:type="paragraph" w:styleId="Titre2">
    <w:name w:val="heading 2"/>
    <w:basedOn w:val="Normal"/>
    <w:next w:val="Normal"/>
    <w:link w:val="Titre2Car"/>
    <w:uiPriority w:val="9"/>
    <w:qFormat/>
    <w:rsid w:val="001A5CD8"/>
    <w:pPr>
      <w:keepNext/>
      <w:spacing w:line="240" w:lineRule="exact"/>
      <w:jc w:val="center"/>
      <w:outlineLvl w:val="1"/>
    </w:pPr>
    <w:rPr>
      <w:b/>
      <w:sz w:val="24"/>
      <w:u w:val="single"/>
    </w:rPr>
  </w:style>
  <w:style w:type="paragraph" w:styleId="Titre3">
    <w:name w:val="heading 3"/>
    <w:basedOn w:val="Normal"/>
    <w:next w:val="Normal"/>
    <w:link w:val="Titre3Car"/>
    <w:uiPriority w:val="9"/>
    <w:qFormat/>
    <w:rsid w:val="001A5CD8"/>
    <w:pPr>
      <w:keepNext/>
      <w:jc w:val="center"/>
      <w:outlineLvl w:val="2"/>
    </w:pPr>
    <w:rPr>
      <w:caps/>
      <w:sz w:val="26"/>
    </w:rPr>
  </w:style>
  <w:style w:type="paragraph" w:styleId="Titre4">
    <w:name w:val="heading 4"/>
    <w:basedOn w:val="Normal"/>
    <w:next w:val="Normal"/>
    <w:link w:val="Titre4Car"/>
    <w:uiPriority w:val="9"/>
    <w:qFormat/>
    <w:rsid w:val="001A5CD8"/>
    <w:pPr>
      <w:keepNext/>
      <w:jc w:val="center"/>
      <w:outlineLvl w:val="3"/>
    </w:pPr>
    <w:rPr>
      <w:caps/>
      <w:sz w:val="28"/>
      <w:u w:val="single"/>
    </w:rPr>
  </w:style>
  <w:style w:type="paragraph" w:styleId="Titre5">
    <w:name w:val="heading 5"/>
    <w:basedOn w:val="Normal"/>
    <w:next w:val="Normal"/>
    <w:link w:val="Titre5Car"/>
    <w:uiPriority w:val="9"/>
    <w:qFormat/>
    <w:rsid w:val="001A5CD8"/>
    <w:pPr>
      <w:keepNext/>
      <w:pBdr>
        <w:top w:val="single" w:sz="6" w:space="0" w:color="000000"/>
        <w:bottom w:val="single" w:sz="6" w:space="0" w:color="000000"/>
      </w:pBdr>
      <w:shd w:val="pct10" w:color="000000" w:fill="FFFFFF"/>
      <w:jc w:val="center"/>
      <w:outlineLvl w:val="4"/>
    </w:pPr>
    <w:rPr>
      <w:b/>
      <w:sz w:val="32"/>
    </w:rPr>
  </w:style>
  <w:style w:type="paragraph" w:styleId="Titre6">
    <w:name w:val="heading 6"/>
    <w:basedOn w:val="Normal"/>
    <w:next w:val="Normal"/>
    <w:link w:val="Titre6Car"/>
    <w:uiPriority w:val="9"/>
    <w:qFormat/>
    <w:rsid w:val="001A5CD8"/>
    <w:pPr>
      <w:keepNext/>
      <w:jc w:val="center"/>
      <w:outlineLvl w:val="5"/>
    </w:pPr>
    <w:rPr>
      <w:b/>
      <w:bCs/>
      <w:sz w:val="26"/>
    </w:rPr>
  </w:style>
  <w:style w:type="paragraph" w:styleId="Titre7">
    <w:name w:val="heading 7"/>
    <w:basedOn w:val="Normal"/>
    <w:next w:val="Normal"/>
    <w:link w:val="Titre7Car"/>
    <w:uiPriority w:val="9"/>
    <w:qFormat/>
    <w:rsid w:val="001A5CD8"/>
    <w:pPr>
      <w:keepNext/>
      <w:jc w:val="center"/>
      <w:outlineLvl w:val="6"/>
    </w:pPr>
    <w:rPr>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8025BA"/>
    <w:rPr>
      <w:rFonts w:ascii="Cambria" w:eastAsia="Times New Roman" w:hAnsi="Cambria" w:cs="Times New Roman"/>
      <w:b/>
      <w:bCs/>
      <w:kern w:val="32"/>
      <w:sz w:val="32"/>
      <w:szCs w:val="32"/>
    </w:rPr>
  </w:style>
  <w:style w:type="character" w:customStyle="1" w:styleId="Titre2Car">
    <w:name w:val="Titre 2 Car"/>
    <w:link w:val="Titre2"/>
    <w:uiPriority w:val="9"/>
    <w:semiHidden/>
    <w:rsid w:val="008025BA"/>
    <w:rPr>
      <w:rFonts w:ascii="Cambria" w:eastAsia="Times New Roman" w:hAnsi="Cambria" w:cs="Times New Roman"/>
      <w:b/>
      <w:bCs/>
      <w:i/>
      <w:iCs/>
      <w:sz w:val="28"/>
      <w:szCs w:val="28"/>
    </w:rPr>
  </w:style>
  <w:style w:type="character" w:customStyle="1" w:styleId="Titre3Car">
    <w:name w:val="Titre 3 Car"/>
    <w:link w:val="Titre3"/>
    <w:uiPriority w:val="9"/>
    <w:semiHidden/>
    <w:rsid w:val="008025BA"/>
    <w:rPr>
      <w:rFonts w:ascii="Cambria" w:eastAsia="Times New Roman" w:hAnsi="Cambria" w:cs="Times New Roman"/>
      <w:b/>
      <w:bCs/>
      <w:sz w:val="26"/>
      <w:szCs w:val="26"/>
    </w:rPr>
  </w:style>
  <w:style w:type="character" w:customStyle="1" w:styleId="Titre4Car">
    <w:name w:val="Titre 4 Car"/>
    <w:link w:val="Titre4"/>
    <w:uiPriority w:val="9"/>
    <w:semiHidden/>
    <w:rsid w:val="008025BA"/>
    <w:rPr>
      <w:rFonts w:ascii="Calibri" w:eastAsia="Times New Roman" w:hAnsi="Calibri" w:cs="Times New Roman"/>
      <w:b/>
      <w:bCs/>
      <w:sz w:val="28"/>
      <w:szCs w:val="28"/>
    </w:rPr>
  </w:style>
  <w:style w:type="character" w:customStyle="1" w:styleId="Titre5Car">
    <w:name w:val="Titre 5 Car"/>
    <w:link w:val="Titre5"/>
    <w:uiPriority w:val="9"/>
    <w:semiHidden/>
    <w:rsid w:val="008025BA"/>
    <w:rPr>
      <w:rFonts w:ascii="Calibri" w:eastAsia="Times New Roman" w:hAnsi="Calibri" w:cs="Times New Roman"/>
      <w:b/>
      <w:bCs/>
      <w:i/>
      <w:iCs/>
      <w:sz w:val="26"/>
      <w:szCs w:val="26"/>
    </w:rPr>
  </w:style>
  <w:style w:type="character" w:customStyle="1" w:styleId="Titre6Car">
    <w:name w:val="Titre 6 Car"/>
    <w:link w:val="Titre6"/>
    <w:uiPriority w:val="9"/>
    <w:semiHidden/>
    <w:rsid w:val="008025BA"/>
    <w:rPr>
      <w:rFonts w:ascii="Calibri" w:eastAsia="Times New Roman" w:hAnsi="Calibri" w:cs="Times New Roman"/>
      <w:b/>
      <w:bCs/>
      <w:sz w:val="22"/>
      <w:szCs w:val="22"/>
    </w:rPr>
  </w:style>
  <w:style w:type="character" w:customStyle="1" w:styleId="Titre7Car">
    <w:name w:val="Titre 7 Car"/>
    <w:link w:val="Titre7"/>
    <w:uiPriority w:val="9"/>
    <w:semiHidden/>
    <w:rsid w:val="008025BA"/>
    <w:rPr>
      <w:rFonts w:ascii="Calibri" w:eastAsia="Times New Roman" w:hAnsi="Calibri" w:cs="Times New Roman"/>
      <w:sz w:val="24"/>
      <w:szCs w:val="24"/>
    </w:rPr>
  </w:style>
  <w:style w:type="paragraph" w:styleId="Corpsdetexte">
    <w:name w:val="Body Text"/>
    <w:basedOn w:val="Normal"/>
    <w:link w:val="CorpsdetexteCar"/>
    <w:uiPriority w:val="99"/>
    <w:rsid w:val="001A5CD8"/>
    <w:pPr>
      <w:spacing w:line="240" w:lineRule="exact"/>
      <w:jc w:val="center"/>
    </w:pPr>
    <w:rPr>
      <w:b/>
      <w:sz w:val="28"/>
    </w:rPr>
  </w:style>
  <w:style w:type="character" w:customStyle="1" w:styleId="CorpsdetexteCar">
    <w:name w:val="Corps de texte Car"/>
    <w:link w:val="Corpsdetexte"/>
    <w:uiPriority w:val="99"/>
    <w:semiHidden/>
    <w:rsid w:val="008025BA"/>
    <w:rPr>
      <w:rFonts w:ascii="CG Times (WN)" w:hAnsi="CG Times (WN)"/>
    </w:rPr>
  </w:style>
  <w:style w:type="paragraph" w:styleId="Notedebasdepage">
    <w:name w:val="footnote text"/>
    <w:basedOn w:val="Normal"/>
    <w:link w:val="NotedebasdepageCar"/>
    <w:uiPriority w:val="99"/>
    <w:semiHidden/>
    <w:rsid w:val="001A5CD8"/>
  </w:style>
  <w:style w:type="character" w:customStyle="1" w:styleId="NotedebasdepageCar">
    <w:name w:val="Note de bas de page Car"/>
    <w:link w:val="Notedebasdepage"/>
    <w:uiPriority w:val="99"/>
    <w:semiHidden/>
    <w:rsid w:val="008025BA"/>
    <w:rPr>
      <w:rFonts w:ascii="CG Times (WN)" w:hAnsi="CG Times (WN)"/>
    </w:rPr>
  </w:style>
  <w:style w:type="character" w:styleId="Appelnotedebasdep">
    <w:name w:val="footnote reference"/>
    <w:uiPriority w:val="99"/>
    <w:semiHidden/>
    <w:rsid w:val="001A5CD8"/>
    <w:rPr>
      <w:rFonts w:cs="Times New Roman"/>
      <w:vertAlign w:val="superscript"/>
    </w:rPr>
  </w:style>
  <w:style w:type="paragraph" w:styleId="Lgende">
    <w:name w:val="caption"/>
    <w:basedOn w:val="Normal"/>
    <w:next w:val="Normal"/>
    <w:uiPriority w:val="35"/>
    <w:qFormat/>
    <w:rsid w:val="001A5CD8"/>
    <w:pPr>
      <w:shd w:val="pct10" w:color="000000" w:fill="FFFFFF"/>
      <w:jc w:val="center"/>
    </w:pPr>
    <w:rPr>
      <w:b/>
      <w:sz w:val="30"/>
    </w:rPr>
  </w:style>
  <w:style w:type="character" w:styleId="Lienhypertexte">
    <w:name w:val="Hyperlink"/>
    <w:unhideWhenUsed/>
    <w:rsid w:val="00AA2D4A"/>
    <w:rPr>
      <w:color w:val="0000FF"/>
      <w:u w:val="single"/>
    </w:rPr>
  </w:style>
  <w:style w:type="character" w:styleId="Mentionnonrsolue">
    <w:name w:val="Unresolved Mention"/>
    <w:uiPriority w:val="99"/>
    <w:semiHidden/>
    <w:unhideWhenUsed/>
    <w:rsid w:val="00AA2D4A"/>
    <w:rPr>
      <w:color w:val="605E5C"/>
      <w:shd w:val="clear" w:color="auto" w:fill="E1DFDD"/>
    </w:rPr>
  </w:style>
  <w:style w:type="paragraph" w:styleId="Corpsdetexte3">
    <w:name w:val="Body Text 3"/>
    <w:basedOn w:val="Normal"/>
    <w:link w:val="Corpsdetexte3Car"/>
    <w:semiHidden/>
    <w:unhideWhenUsed/>
    <w:rsid w:val="00C2455D"/>
    <w:pPr>
      <w:spacing w:after="120"/>
    </w:pPr>
    <w:rPr>
      <w:sz w:val="16"/>
      <w:szCs w:val="16"/>
    </w:rPr>
  </w:style>
  <w:style w:type="character" w:customStyle="1" w:styleId="Corpsdetexte3Car">
    <w:name w:val="Corps de texte 3 Car"/>
    <w:link w:val="Corpsdetexte3"/>
    <w:semiHidden/>
    <w:rsid w:val="00C2455D"/>
    <w:rPr>
      <w:rFonts w:ascii="CG Times (WN)" w:hAnsi="CG Times (WN)"/>
      <w:sz w:val="16"/>
      <w:szCs w:val="16"/>
    </w:rPr>
  </w:style>
  <w:style w:type="character" w:styleId="Lienhypertextesuivivisit">
    <w:name w:val="FollowedHyperlink"/>
    <w:basedOn w:val="Policepardfaut"/>
    <w:semiHidden/>
    <w:unhideWhenUsed/>
    <w:rsid w:val="009D5C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fedeaqu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bit.ly/2WPh813" TargetMode="External"/><Relationship Id="rId5" Type="http://schemas.openxmlformats.org/officeDocument/2006/relationships/webSettings" Target="webSettings.xml"/><Relationship Id="rId10" Type="http://schemas.openxmlformats.org/officeDocument/2006/relationships/hyperlink" Target="mailto:ffa@fedeaqua.org" TargetMode="External"/><Relationship Id="rId4" Type="http://schemas.openxmlformats.org/officeDocument/2006/relationships/settings" Target="settings.xml"/><Relationship Id="rId9" Type="http://schemas.openxmlformats.org/officeDocument/2006/relationships/hyperlink" Target="https://is.gd/71Nwt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5FD3A-AA36-4AFA-9012-89BCAD72A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355</Words>
  <Characters>2373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FEDERATION AQUARIOPHILE DE FRANCE</vt:lpstr>
    </vt:vector>
  </TitlesOfParts>
  <Company> </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FEDERATION AQUARIOPHILE DE FRANCE</dc:title>
  <dc:subject/>
  <dc:creator>machine</dc:creator>
  <cp:keywords/>
  <dc:description/>
  <cp:lastModifiedBy>Jean Jacques LORRIN</cp:lastModifiedBy>
  <cp:revision>6</cp:revision>
  <cp:lastPrinted>2023-12-20T13:50:00Z</cp:lastPrinted>
  <dcterms:created xsi:type="dcterms:W3CDTF">2024-10-01T21:43:00Z</dcterms:created>
  <dcterms:modified xsi:type="dcterms:W3CDTF">2024-10-27T22:20:00Z</dcterms:modified>
</cp:coreProperties>
</file>